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FA873" w14:textId="3A436146" w:rsidR="00121E6D" w:rsidRDefault="00E919D4" w:rsidP="00E919D4">
      <w:pPr>
        <w:tabs>
          <w:tab w:val="right" w:pos="9540"/>
        </w:tabs>
        <w:ind w:left="-630"/>
      </w:pPr>
      <w:r w:rsidRPr="00250F73">
        <w:rPr>
          <w:noProof/>
        </w:rPr>
        <w:drawing>
          <wp:inline distT="0" distB="0" distL="0" distR="0" wp14:anchorId="265C28D4" wp14:editId="38970D3B">
            <wp:extent cx="683741" cy="498258"/>
            <wp:effectExtent l="19050" t="0" r="2059" b="0"/>
            <wp:docPr id="1" name="Picture 1" descr="https://legacy.stlcc.edu/Exchange/LHirst/Inbox/MHWs%20Logo%20and%20Disclaimer.EML/Logo.jpg/C58EA28C-18C0-4a97-9AF2-036E93DDAFB3/Logo.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acy.stlcc.edu/Exchange/LHirst/Inbox/MHWs%20Logo%20and%20Disclaimer.EML/Logo.jpg/C58EA28C-18C0-4a97-9AF2-036E93DDAFB3/Logo.jpg?attach=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152" cy="498557"/>
                    </a:xfrm>
                    <a:prstGeom prst="rect">
                      <a:avLst/>
                    </a:prstGeom>
                    <a:noFill/>
                    <a:ln>
                      <a:noFill/>
                    </a:ln>
                  </pic:spPr>
                </pic:pic>
              </a:graphicData>
            </a:graphic>
          </wp:inline>
        </w:drawing>
      </w:r>
      <w:r w:rsidRPr="00121E6D">
        <w:t>Adult Learning Academy</w:t>
      </w:r>
      <w:r w:rsidR="00121E6D" w:rsidRPr="00121E6D">
        <w:tab/>
        <w:t>Medical Vocabulary &amp; Personal Glossary Assignment</w:t>
      </w:r>
    </w:p>
    <w:p w14:paraId="45F78DFA" w14:textId="77777777" w:rsidR="00121E6D" w:rsidRDefault="00121E6D" w:rsidP="00E919D4">
      <w:pPr>
        <w:tabs>
          <w:tab w:val="right" w:pos="9540"/>
        </w:tabs>
        <w:ind w:left="-630"/>
        <w:rPr>
          <w:b/>
        </w:rPr>
      </w:pPr>
    </w:p>
    <w:p w14:paraId="5AFDCEB9" w14:textId="4428A801" w:rsidR="00E919D4" w:rsidRPr="005444AF" w:rsidRDefault="00E919D4" w:rsidP="00121E6D">
      <w:pPr>
        <w:tabs>
          <w:tab w:val="right" w:pos="9540"/>
        </w:tabs>
      </w:pPr>
      <w:r w:rsidRPr="00652928">
        <w:rPr>
          <w:b/>
        </w:rPr>
        <w:t>Name</w:t>
      </w:r>
      <w:r>
        <w:t>:</w:t>
      </w:r>
      <w:r w:rsidR="00A12ACE">
        <w:t xml:space="preserve"> </w:t>
      </w:r>
      <w:r>
        <w:t xml:space="preserve"> </w:t>
      </w:r>
      <w:sdt>
        <w:sdtPr>
          <w:rPr>
            <w:rFonts w:ascii="Arial" w:eastAsia="Times New Roman" w:hAnsi="Arial" w:cs="Arial"/>
            <w:bCs/>
            <w:color w:val="333333"/>
            <w:szCs w:val="18"/>
            <w:lang w:val="en"/>
          </w:rPr>
          <w:id w:val="60143005"/>
          <w:placeholder>
            <w:docPart w:val="F0024BFC8B38475F8AC02FAE7DEC16B8"/>
          </w:placeholder>
          <w:showingPlcHdr/>
        </w:sdtPr>
        <w:sdtEndPr/>
        <w:sdtContent>
          <w:r w:rsidR="00652928" w:rsidRPr="00652928">
            <w:rPr>
              <w:rStyle w:val="PlaceholderText"/>
              <w:u w:val="single"/>
            </w:rPr>
            <w:t>Click here to enter text.</w:t>
          </w:r>
        </w:sdtContent>
      </w:sdt>
      <w:r w:rsidR="00652928">
        <w:t xml:space="preserve"> </w:t>
      </w:r>
      <w:r w:rsidR="00121E6D">
        <w:t xml:space="preserve">        </w:t>
      </w:r>
      <w:r w:rsidRPr="00652928">
        <w:rPr>
          <w:b/>
        </w:rPr>
        <w:t>Cohort</w:t>
      </w:r>
      <w:r>
        <w:t>:</w:t>
      </w:r>
      <w:r w:rsidR="00A12ACE">
        <w:t xml:space="preserve"> </w:t>
      </w:r>
      <w:r>
        <w:t xml:space="preserve"> </w:t>
      </w:r>
      <w:sdt>
        <w:sdtPr>
          <w:rPr>
            <w:rFonts w:ascii="Arial" w:eastAsia="Times New Roman" w:hAnsi="Arial" w:cs="Arial"/>
            <w:bCs/>
            <w:color w:val="333333"/>
            <w:szCs w:val="18"/>
            <w:lang w:val="en"/>
          </w:rPr>
          <w:id w:val="1009022066"/>
          <w:placeholder>
            <w:docPart w:val="E262E516C5B44D38B52EB248D5FF0907"/>
          </w:placeholder>
          <w:showingPlcHdr/>
        </w:sdtPr>
        <w:sdtEndPr/>
        <w:sdtContent>
          <w:r w:rsidR="00652928" w:rsidRPr="00652928">
            <w:rPr>
              <w:rStyle w:val="PlaceholderText"/>
              <w:u w:val="single"/>
            </w:rPr>
            <w:t>Click here to enter text.</w:t>
          </w:r>
        </w:sdtContent>
      </w:sdt>
      <w:r w:rsidR="00652928">
        <w:t xml:space="preserve"> </w:t>
      </w:r>
      <w:r w:rsidR="00A12ACE">
        <w:t xml:space="preserve">    </w:t>
      </w:r>
      <w:r w:rsidRPr="00652928">
        <w:rPr>
          <w:b/>
        </w:rPr>
        <w:t>Date</w:t>
      </w:r>
      <w:r>
        <w:t>:</w:t>
      </w:r>
      <w:r w:rsidR="00A12ACE">
        <w:t xml:space="preserve"> </w:t>
      </w:r>
      <w:r>
        <w:t xml:space="preserve"> </w:t>
      </w:r>
      <w:sdt>
        <w:sdtPr>
          <w:rPr>
            <w:rFonts w:ascii="Arial" w:eastAsia="Times New Roman" w:hAnsi="Arial" w:cs="Arial"/>
            <w:bCs/>
            <w:color w:val="333333"/>
            <w:szCs w:val="18"/>
            <w:lang w:val="en"/>
          </w:rPr>
          <w:id w:val="-2036494162"/>
          <w:placeholder>
            <w:docPart w:val="D2E31B68329A41A783B04BAD168C909E"/>
          </w:placeholder>
          <w:showingPlcHdr/>
        </w:sdtPr>
        <w:sdtEndPr/>
        <w:sdtContent>
          <w:r w:rsidR="00652928" w:rsidRPr="00652928">
            <w:rPr>
              <w:rStyle w:val="PlaceholderText"/>
              <w:u w:val="single"/>
            </w:rPr>
            <w:t>Click here to enter text.</w:t>
          </w:r>
        </w:sdtContent>
      </w:sdt>
    </w:p>
    <w:p w14:paraId="55F06719" w14:textId="77777777" w:rsidR="00B200A9" w:rsidRDefault="00B200A9" w:rsidP="004E24DF">
      <w:pPr>
        <w:shd w:val="clear" w:color="auto" w:fill="FFFFFF"/>
        <w:spacing w:after="0" w:line="312" w:lineRule="auto"/>
        <w:rPr>
          <w:rFonts w:ascii="Arial" w:eastAsia="Times New Roman" w:hAnsi="Arial" w:cs="Arial"/>
          <w:b/>
          <w:bCs/>
          <w:color w:val="333333"/>
          <w:sz w:val="24"/>
          <w:szCs w:val="18"/>
          <w:lang w:val="en"/>
        </w:rPr>
      </w:pPr>
    </w:p>
    <w:p w14:paraId="02B00666" w14:textId="4F88675D" w:rsidR="007B11A4" w:rsidRPr="00B200A9" w:rsidRDefault="00B200A9" w:rsidP="00B200A9">
      <w:pPr>
        <w:shd w:val="clear" w:color="auto" w:fill="FFFFFF"/>
        <w:spacing w:after="0" w:line="312" w:lineRule="auto"/>
        <w:jc w:val="center"/>
        <w:rPr>
          <w:rFonts w:ascii="Arial" w:eastAsia="Times New Roman" w:hAnsi="Arial" w:cs="Arial"/>
          <w:b/>
          <w:bCs/>
          <w:color w:val="333333"/>
          <w:sz w:val="24"/>
          <w:szCs w:val="18"/>
          <w:lang w:val="en"/>
        </w:rPr>
      </w:pPr>
      <w:r w:rsidRPr="00B200A9">
        <w:rPr>
          <w:rFonts w:ascii="Arial" w:eastAsia="Times New Roman" w:hAnsi="Arial" w:cs="Arial"/>
          <w:b/>
          <w:bCs/>
          <w:color w:val="333333"/>
          <w:sz w:val="24"/>
          <w:szCs w:val="18"/>
          <w:lang w:val="en"/>
        </w:rPr>
        <w:t>COMMON MEDICAL VOCABULARY</w:t>
      </w:r>
      <w:r w:rsidR="007412B8">
        <w:rPr>
          <w:rFonts w:ascii="Arial" w:eastAsia="Times New Roman" w:hAnsi="Arial" w:cs="Arial"/>
          <w:b/>
          <w:bCs/>
          <w:color w:val="333333"/>
          <w:sz w:val="24"/>
          <w:szCs w:val="18"/>
          <w:lang w:val="en"/>
        </w:rPr>
        <w:t xml:space="preserve"> &amp; PERSONAL GLOSSARY</w:t>
      </w:r>
      <w:r w:rsidR="002C7D25">
        <w:rPr>
          <w:rFonts w:ascii="Arial" w:eastAsia="Times New Roman" w:hAnsi="Arial" w:cs="Arial"/>
          <w:b/>
          <w:bCs/>
          <w:color w:val="333333"/>
          <w:sz w:val="24"/>
          <w:szCs w:val="18"/>
          <w:lang w:val="en"/>
        </w:rPr>
        <w:t xml:space="preserve"> </w:t>
      </w:r>
    </w:p>
    <w:p w14:paraId="35F22224" w14:textId="77777777" w:rsidR="00B200A9" w:rsidRPr="004A4E9F" w:rsidRDefault="00B200A9" w:rsidP="00B200A9">
      <w:pPr>
        <w:shd w:val="clear" w:color="auto" w:fill="FFFFFF"/>
        <w:spacing w:after="0" w:line="240" w:lineRule="auto"/>
        <w:rPr>
          <w:rFonts w:ascii="Arial" w:eastAsia="Times New Roman" w:hAnsi="Arial" w:cs="Arial"/>
          <w:bCs/>
          <w:color w:val="333333"/>
          <w:sz w:val="18"/>
          <w:szCs w:val="18"/>
          <w:lang w:val="en"/>
        </w:rPr>
      </w:pPr>
    </w:p>
    <w:p w14:paraId="48568048" w14:textId="0FA435C6" w:rsidR="007412B8" w:rsidRDefault="004E24DF" w:rsidP="00B200A9">
      <w:pPr>
        <w:shd w:val="clear" w:color="auto" w:fill="FFFFFF"/>
        <w:spacing w:after="0" w:line="240" w:lineRule="auto"/>
        <w:rPr>
          <w:rFonts w:ascii="Arial" w:eastAsia="Times New Roman" w:hAnsi="Arial" w:cs="Arial"/>
          <w:bCs/>
          <w:color w:val="333333"/>
          <w:szCs w:val="18"/>
          <w:lang w:val="en"/>
        </w:rPr>
      </w:pPr>
      <w:r w:rsidRPr="004A4E9F">
        <w:rPr>
          <w:rFonts w:ascii="Arial" w:eastAsia="Times New Roman" w:hAnsi="Arial" w:cs="Arial"/>
          <w:bCs/>
          <w:color w:val="333333"/>
          <w:szCs w:val="18"/>
          <w:lang w:val="en"/>
        </w:rPr>
        <w:t xml:space="preserve">Below is a list of 35 words commonly </w:t>
      </w:r>
      <w:r w:rsidR="00B200A9" w:rsidRPr="004A4E9F">
        <w:rPr>
          <w:rFonts w:ascii="Arial" w:eastAsia="Times New Roman" w:hAnsi="Arial" w:cs="Arial"/>
          <w:bCs/>
          <w:color w:val="333333"/>
          <w:szCs w:val="18"/>
          <w:lang w:val="en"/>
        </w:rPr>
        <w:t>used</w:t>
      </w:r>
      <w:r w:rsidRPr="004A4E9F">
        <w:rPr>
          <w:rFonts w:ascii="Arial" w:eastAsia="Times New Roman" w:hAnsi="Arial" w:cs="Arial"/>
          <w:bCs/>
          <w:color w:val="333333"/>
          <w:szCs w:val="18"/>
          <w:lang w:val="en"/>
        </w:rPr>
        <w:t xml:space="preserve"> in healthcare</w:t>
      </w:r>
      <w:r w:rsidR="00121E6D">
        <w:rPr>
          <w:rFonts w:ascii="Arial" w:eastAsia="Times New Roman" w:hAnsi="Arial" w:cs="Arial"/>
          <w:bCs/>
          <w:color w:val="333333"/>
          <w:szCs w:val="18"/>
          <w:lang w:val="en"/>
        </w:rPr>
        <w:t xml:space="preserve"> </w:t>
      </w:r>
      <w:proofErr w:type="gramStart"/>
      <w:r w:rsidR="00121E6D">
        <w:rPr>
          <w:rFonts w:ascii="Arial" w:eastAsia="Times New Roman" w:hAnsi="Arial" w:cs="Arial"/>
          <w:bCs/>
          <w:color w:val="333333"/>
          <w:szCs w:val="18"/>
          <w:lang w:val="en"/>
        </w:rPr>
        <w:t>fields</w:t>
      </w:r>
      <w:r w:rsidRPr="004A4E9F">
        <w:rPr>
          <w:rFonts w:ascii="Arial" w:eastAsia="Times New Roman" w:hAnsi="Arial" w:cs="Arial"/>
          <w:bCs/>
          <w:color w:val="333333"/>
          <w:szCs w:val="18"/>
          <w:lang w:val="en"/>
        </w:rPr>
        <w:t>.</w:t>
      </w:r>
      <w:proofErr w:type="gramEnd"/>
      <w:r w:rsidRPr="004A4E9F">
        <w:rPr>
          <w:rFonts w:ascii="Arial" w:eastAsia="Times New Roman" w:hAnsi="Arial" w:cs="Arial"/>
          <w:bCs/>
          <w:color w:val="333333"/>
          <w:szCs w:val="18"/>
          <w:lang w:val="en"/>
        </w:rPr>
        <w:t xml:space="preserve">  </w:t>
      </w:r>
      <w:r w:rsidR="003263B6">
        <w:rPr>
          <w:rFonts w:ascii="Arial" w:eastAsia="Times New Roman" w:hAnsi="Arial" w:cs="Arial"/>
          <w:bCs/>
          <w:color w:val="333333"/>
          <w:szCs w:val="18"/>
          <w:lang w:val="en"/>
        </w:rPr>
        <w:t>For Unit A, you will u</w:t>
      </w:r>
      <w:r w:rsidRPr="004A4E9F">
        <w:rPr>
          <w:rFonts w:ascii="Arial" w:eastAsia="Times New Roman" w:hAnsi="Arial" w:cs="Arial"/>
          <w:bCs/>
          <w:color w:val="333333"/>
          <w:szCs w:val="18"/>
          <w:lang w:val="en"/>
        </w:rPr>
        <w:t xml:space="preserve">se an online dictionary like </w:t>
      </w:r>
      <w:hyperlink r:id="rId10" w:history="1">
        <w:r w:rsidRPr="004A4E9F">
          <w:rPr>
            <w:rStyle w:val="Hyperlink"/>
            <w:rFonts w:ascii="Arial" w:eastAsia="Times New Roman" w:hAnsi="Arial" w:cs="Arial"/>
            <w:bCs/>
            <w:szCs w:val="18"/>
            <w:lang w:val="en"/>
          </w:rPr>
          <w:t>dictionary.com</w:t>
        </w:r>
      </w:hyperlink>
      <w:r w:rsidRPr="004A4E9F">
        <w:rPr>
          <w:rFonts w:ascii="Arial" w:eastAsia="Times New Roman" w:hAnsi="Arial" w:cs="Arial"/>
          <w:bCs/>
          <w:color w:val="333333"/>
          <w:szCs w:val="18"/>
          <w:lang w:val="en"/>
        </w:rPr>
        <w:t xml:space="preserve"> to look up these words, </w:t>
      </w:r>
      <w:r w:rsidR="00121E6D">
        <w:rPr>
          <w:rFonts w:ascii="Arial" w:eastAsia="Times New Roman" w:hAnsi="Arial" w:cs="Arial"/>
          <w:bCs/>
          <w:color w:val="333333"/>
          <w:szCs w:val="18"/>
          <w:lang w:val="en"/>
        </w:rPr>
        <w:t xml:space="preserve">and </w:t>
      </w:r>
      <w:r w:rsidRPr="004A4E9F">
        <w:rPr>
          <w:rFonts w:ascii="Arial" w:eastAsia="Times New Roman" w:hAnsi="Arial" w:cs="Arial"/>
          <w:bCs/>
          <w:color w:val="333333"/>
          <w:szCs w:val="18"/>
          <w:lang w:val="en"/>
        </w:rPr>
        <w:t xml:space="preserve">then copy and paste their definitions into the </w:t>
      </w:r>
      <w:r w:rsidR="003263B6">
        <w:rPr>
          <w:rFonts w:ascii="Arial" w:eastAsia="Times New Roman" w:hAnsi="Arial" w:cs="Arial"/>
          <w:bCs/>
          <w:color w:val="333333"/>
          <w:szCs w:val="18"/>
          <w:lang w:val="en"/>
        </w:rPr>
        <w:t>table</w:t>
      </w:r>
      <w:r w:rsidRPr="004A4E9F">
        <w:rPr>
          <w:rFonts w:ascii="Arial" w:eastAsia="Times New Roman" w:hAnsi="Arial" w:cs="Arial"/>
          <w:bCs/>
          <w:color w:val="333333"/>
          <w:szCs w:val="18"/>
          <w:lang w:val="en"/>
        </w:rPr>
        <w:t>.  If multiple definitions are provided, choose one</w:t>
      </w:r>
      <w:r w:rsidR="00B200A9" w:rsidRPr="004A4E9F">
        <w:rPr>
          <w:rFonts w:ascii="Arial" w:eastAsia="Times New Roman" w:hAnsi="Arial" w:cs="Arial"/>
          <w:bCs/>
          <w:color w:val="333333"/>
          <w:szCs w:val="18"/>
          <w:lang w:val="en"/>
        </w:rPr>
        <w:t xml:space="preserve"> (or </w:t>
      </w:r>
      <w:r w:rsidR="003263B6">
        <w:rPr>
          <w:rFonts w:ascii="Arial" w:eastAsia="Times New Roman" w:hAnsi="Arial" w:cs="Arial"/>
          <w:bCs/>
          <w:color w:val="333333"/>
          <w:szCs w:val="18"/>
          <w:lang w:val="en"/>
        </w:rPr>
        <w:t>two at most</w:t>
      </w:r>
      <w:r w:rsidR="00B200A9" w:rsidRPr="004A4E9F">
        <w:rPr>
          <w:rFonts w:ascii="Arial" w:eastAsia="Times New Roman" w:hAnsi="Arial" w:cs="Arial"/>
          <w:bCs/>
          <w:color w:val="333333"/>
          <w:szCs w:val="18"/>
          <w:lang w:val="en"/>
        </w:rPr>
        <w:t>)</w:t>
      </w:r>
      <w:r w:rsidRPr="004A4E9F">
        <w:rPr>
          <w:rFonts w:ascii="Arial" w:eastAsia="Times New Roman" w:hAnsi="Arial" w:cs="Arial"/>
          <w:bCs/>
          <w:color w:val="333333"/>
          <w:szCs w:val="18"/>
          <w:lang w:val="en"/>
        </w:rPr>
        <w:t xml:space="preserve"> that would be appropriate in a medical context.</w:t>
      </w:r>
      <w:r w:rsidR="003263B6">
        <w:rPr>
          <w:rFonts w:ascii="Arial" w:eastAsia="Times New Roman" w:hAnsi="Arial" w:cs="Arial"/>
          <w:bCs/>
          <w:color w:val="333333"/>
          <w:szCs w:val="18"/>
          <w:lang w:val="en"/>
        </w:rPr>
        <w:t xml:space="preserve">  Send your list to an instructor when you are finished.</w:t>
      </w:r>
    </w:p>
    <w:p w14:paraId="1DDE79E1" w14:textId="77777777" w:rsidR="007412B8" w:rsidRDefault="007412B8" w:rsidP="00B200A9">
      <w:pPr>
        <w:shd w:val="clear" w:color="auto" w:fill="FFFFFF"/>
        <w:spacing w:after="0" w:line="240" w:lineRule="auto"/>
        <w:rPr>
          <w:rFonts w:ascii="Arial" w:eastAsia="Times New Roman" w:hAnsi="Arial" w:cs="Arial"/>
          <w:bCs/>
          <w:color w:val="333333"/>
          <w:szCs w:val="18"/>
          <w:lang w:val="en"/>
        </w:rPr>
      </w:pPr>
    </w:p>
    <w:p w14:paraId="25148391" w14:textId="4092EE3A" w:rsidR="00B200A9" w:rsidRDefault="003205A9" w:rsidP="00B200A9">
      <w:pPr>
        <w:shd w:val="clear" w:color="auto" w:fill="FFFFFF"/>
        <w:spacing w:after="0" w:line="240" w:lineRule="auto"/>
        <w:rPr>
          <w:rFonts w:ascii="Arial" w:eastAsia="Times New Roman" w:hAnsi="Arial" w:cs="Arial"/>
          <w:bCs/>
          <w:color w:val="333333"/>
          <w:szCs w:val="18"/>
          <w:lang w:val="en"/>
        </w:rPr>
      </w:pPr>
      <w:r>
        <w:rPr>
          <w:rFonts w:ascii="Arial" w:eastAsia="Times New Roman" w:hAnsi="Arial" w:cs="Arial"/>
          <w:bCs/>
          <w:color w:val="333333"/>
          <w:szCs w:val="18"/>
          <w:lang w:val="en"/>
        </w:rPr>
        <w:t xml:space="preserve">As you work through Units B, C, and D, </w:t>
      </w:r>
      <w:r w:rsidR="00121E6D">
        <w:rPr>
          <w:rFonts w:ascii="Arial" w:eastAsia="Times New Roman" w:hAnsi="Arial" w:cs="Arial"/>
          <w:bCs/>
          <w:color w:val="333333"/>
          <w:szCs w:val="18"/>
          <w:lang w:val="en"/>
        </w:rPr>
        <w:t>“</w:t>
      </w:r>
      <w:proofErr w:type="gramStart"/>
      <w:r w:rsidR="00121E6D">
        <w:rPr>
          <w:rFonts w:ascii="Arial" w:eastAsia="Times New Roman" w:hAnsi="Arial" w:cs="Arial"/>
          <w:bCs/>
          <w:color w:val="333333"/>
          <w:szCs w:val="18"/>
          <w:lang w:val="en"/>
        </w:rPr>
        <w:t>collect</w:t>
      </w:r>
      <w:proofErr w:type="gramEnd"/>
      <w:r w:rsidR="00121E6D">
        <w:rPr>
          <w:rFonts w:ascii="Arial" w:eastAsia="Times New Roman" w:hAnsi="Arial" w:cs="Arial"/>
          <w:bCs/>
          <w:color w:val="333333"/>
          <w:szCs w:val="18"/>
          <w:lang w:val="en"/>
        </w:rPr>
        <w:t xml:space="preserve">” words that are new to you to add to your personal glossary.  These words could come from class articles or anything else that you read, and they need not be related to medicine or healthcare.  You’ll add these </w:t>
      </w:r>
      <w:r>
        <w:rPr>
          <w:rFonts w:ascii="Arial" w:eastAsia="Times New Roman" w:hAnsi="Arial" w:cs="Arial"/>
          <w:bCs/>
          <w:color w:val="333333"/>
          <w:szCs w:val="18"/>
          <w:lang w:val="en"/>
        </w:rPr>
        <w:t xml:space="preserve">10 </w:t>
      </w:r>
      <w:r w:rsidR="00B200A9" w:rsidRPr="004A4E9F">
        <w:rPr>
          <w:rFonts w:ascii="Arial" w:eastAsia="Times New Roman" w:hAnsi="Arial" w:cs="Arial"/>
          <w:bCs/>
          <w:color w:val="333333"/>
          <w:szCs w:val="18"/>
          <w:lang w:val="en"/>
        </w:rPr>
        <w:t>new words and definitions to the</w:t>
      </w:r>
      <w:r w:rsidR="004D253B">
        <w:rPr>
          <w:rFonts w:ascii="Arial" w:eastAsia="Times New Roman" w:hAnsi="Arial" w:cs="Arial"/>
          <w:bCs/>
          <w:color w:val="333333"/>
          <w:szCs w:val="18"/>
          <w:lang w:val="en"/>
        </w:rPr>
        <w:t xml:space="preserve"> bottom of the</w:t>
      </w:r>
      <w:r w:rsidR="00B200A9" w:rsidRPr="004A4E9F">
        <w:rPr>
          <w:rFonts w:ascii="Arial" w:eastAsia="Times New Roman" w:hAnsi="Arial" w:cs="Arial"/>
          <w:bCs/>
          <w:color w:val="333333"/>
          <w:szCs w:val="18"/>
          <w:lang w:val="en"/>
        </w:rPr>
        <w:t xml:space="preserve"> list</w:t>
      </w:r>
      <w:r w:rsidR="003263B6">
        <w:rPr>
          <w:rFonts w:ascii="Arial" w:eastAsia="Times New Roman" w:hAnsi="Arial" w:cs="Arial"/>
          <w:bCs/>
          <w:color w:val="333333"/>
          <w:szCs w:val="18"/>
          <w:lang w:val="en"/>
        </w:rPr>
        <w:t xml:space="preserve"> for each unit</w:t>
      </w:r>
      <w:r w:rsidR="0087157A">
        <w:rPr>
          <w:rFonts w:ascii="Arial" w:eastAsia="Times New Roman" w:hAnsi="Arial" w:cs="Arial"/>
          <w:bCs/>
          <w:color w:val="333333"/>
          <w:szCs w:val="18"/>
          <w:lang w:val="en"/>
        </w:rPr>
        <w:t>, so by the time you</w:t>
      </w:r>
      <w:r w:rsidR="0025197D">
        <w:rPr>
          <w:rFonts w:ascii="Arial" w:eastAsia="Times New Roman" w:hAnsi="Arial" w:cs="Arial"/>
          <w:bCs/>
          <w:color w:val="333333"/>
          <w:szCs w:val="18"/>
          <w:lang w:val="en"/>
        </w:rPr>
        <w:t>’re</w:t>
      </w:r>
      <w:r w:rsidR="0087157A">
        <w:rPr>
          <w:rFonts w:ascii="Arial" w:eastAsia="Times New Roman" w:hAnsi="Arial" w:cs="Arial"/>
          <w:bCs/>
          <w:color w:val="333333"/>
          <w:szCs w:val="18"/>
          <w:lang w:val="en"/>
        </w:rPr>
        <w:t xml:space="preserve"> finished</w:t>
      </w:r>
      <w:r w:rsidR="00BF1B9B">
        <w:rPr>
          <w:rFonts w:ascii="Arial" w:eastAsia="Times New Roman" w:hAnsi="Arial" w:cs="Arial"/>
          <w:bCs/>
          <w:color w:val="333333"/>
          <w:szCs w:val="18"/>
          <w:lang w:val="en"/>
        </w:rPr>
        <w:t>,</w:t>
      </w:r>
      <w:r w:rsidR="0087157A">
        <w:rPr>
          <w:rFonts w:ascii="Arial" w:eastAsia="Times New Roman" w:hAnsi="Arial" w:cs="Arial"/>
          <w:bCs/>
          <w:color w:val="333333"/>
          <w:szCs w:val="18"/>
          <w:lang w:val="en"/>
        </w:rPr>
        <w:t xml:space="preserve"> you will have 30 words in your personal glossary</w:t>
      </w:r>
      <w:r w:rsidR="00B200A9" w:rsidRPr="004A4E9F">
        <w:rPr>
          <w:rFonts w:ascii="Arial" w:eastAsia="Times New Roman" w:hAnsi="Arial" w:cs="Arial"/>
          <w:bCs/>
          <w:color w:val="333333"/>
          <w:szCs w:val="18"/>
          <w:lang w:val="en"/>
        </w:rPr>
        <w:t xml:space="preserve">. </w:t>
      </w:r>
      <w:r w:rsidR="007412B8">
        <w:rPr>
          <w:rFonts w:ascii="Arial" w:eastAsia="Times New Roman" w:hAnsi="Arial" w:cs="Arial"/>
          <w:bCs/>
          <w:color w:val="333333"/>
          <w:szCs w:val="18"/>
          <w:lang w:val="en"/>
        </w:rPr>
        <w:t>(See end of document for directions for adding new rows to the bottom of the table.)</w:t>
      </w:r>
      <w:r w:rsidR="00B200A9" w:rsidRPr="004A4E9F">
        <w:rPr>
          <w:rFonts w:ascii="Arial" w:eastAsia="Times New Roman" w:hAnsi="Arial" w:cs="Arial"/>
          <w:bCs/>
          <w:color w:val="333333"/>
          <w:szCs w:val="18"/>
          <w:lang w:val="en"/>
        </w:rPr>
        <w:t xml:space="preserve"> </w:t>
      </w:r>
      <w:r w:rsidR="00121E6D">
        <w:rPr>
          <w:rFonts w:ascii="Arial" w:eastAsia="Times New Roman" w:hAnsi="Arial" w:cs="Arial"/>
          <w:bCs/>
          <w:color w:val="333333"/>
          <w:szCs w:val="18"/>
          <w:lang w:val="en"/>
        </w:rPr>
        <w:t xml:space="preserve"> </w:t>
      </w:r>
      <w:r>
        <w:rPr>
          <w:rFonts w:ascii="Arial" w:eastAsia="Times New Roman" w:hAnsi="Arial" w:cs="Arial"/>
          <w:bCs/>
          <w:color w:val="333333"/>
          <w:szCs w:val="18"/>
          <w:lang w:val="en"/>
        </w:rPr>
        <w:t>Send your list with your 10 new words at the end of each unit through Unit D.</w:t>
      </w:r>
      <w:r w:rsidR="003263B6">
        <w:rPr>
          <w:rFonts w:ascii="Arial" w:eastAsia="Times New Roman" w:hAnsi="Arial" w:cs="Arial"/>
          <w:bCs/>
          <w:color w:val="333333"/>
          <w:szCs w:val="18"/>
          <w:lang w:val="en"/>
        </w:rPr>
        <w:t xml:space="preserve">  (When you make revisions, please leave the instructor’s comments in place to help us remember what we asked you to work on.)</w:t>
      </w:r>
    </w:p>
    <w:p w14:paraId="1F081CE8" w14:textId="77777777" w:rsidR="00906DA0" w:rsidRPr="003263B6" w:rsidRDefault="00906DA0" w:rsidP="00B200A9">
      <w:pPr>
        <w:shd w:val="clear" w:color="auto" w:fill="FFFFFF"/>
        <w:spacing w:after="0" w:line="240" w:lineRule="auto"/>
        <w:rPr>
          <w:rFonts w:ascii="Arial" w:eastAsia="Times New Roman" w:hAnsi="Arial" w:cs="Arial"/>
          <w:b/>
          <w:bCs/>
          <w:color w:val="333333"/>
          <w:szCs w:val="18"/>
          <w:lang w:val="en"/>
        </w:rPr>
      </w:pPr>
    </w:p>
    <w:p w14:paraId="473882D6" w14:textId="0AC44572" w:rsidR="00B200A9" w:rsidRPr="003263B6" w:rsidRDefault="00B200A9" w:rsidP="003263B6">
      <w:pPr>
        <w:shd w:val="clear" w:color="auto" w:fill="FFFFFF"/>
        <w:spacing w:after="0" w:line="312" w:lineRule="auto"/>
        <w:jc w:val="center"/>
        <w:rPr>
          <w:rFonts w:ascii="Arial" w:eastAsia="Times New Roman" w:hAnsi="Arial" w:cs="Arial"/>
          <w:b/>
          <w:bCs/>
          <w:color w:val="333333"/>
          <w:szCs w:val="18"/>
          <w:lang w:val="en"/>
        </w:rPr>
      </w:pPr>
    </w:p>
    <w:tbl>
      <w:tblPr>
        <w:tblStyle w:val="TableGrid"/>
        <w:tblW w:w="9648" w:type="dxa"/>
        <w:tblLook w:val="04A0" w:firstRow="1" w:lastRow="0" w:firstColumn="1" w:lastColumn="0" w:noHBand="0" w:noVBand="1"/>
      </w:tblPr>
      <w:tblGrid>
        <w:gridCol w:w="1818"/>
        <w:gridCol w:w="7830"/>
      </w:tblGrid>
      <w:tr w:rsidR="004B23A0" w:rsidRPr="004D253B" w14:paraId="4C032E79" w14:textId="77777777" w:rsidTr="003263B6">
        <w:tc>
          <w:tcPr>
            <w:tcW w:w="1818" w:type="dxa"/>
            <w:vAlign w:val="center"/>
          </w:tcPr>
          <w:p w14:paraId="39704FB2" w14:textId="77777777" w:rsidR="004B23A0" w:rsidRPr="003263B6" w:rsidRDefault="004B23A0" w:rsidP="003263B6">
            <w:pPr>
              <w:spacing w:before="80" w:afterLines="80" w:after="192"/>
              <w:rPr>
                <w:rFonts w:eastAsia="Times New Roman" w:cs="Arial"/>
                <w:b/>
                <w:sz w:val="24"/>
                <w:szCs w:val="24"/>
                <w:lang w:val="en"/>
              </w:rPr>
            </w:pPr>
          </w:p>
        </w:tc>
        <w:tc>
          <w:tcPr>
            <w:tcW w:w="7830" w:type="dxa"/>
          </w:tcPr>
          <w:p w14:paraId="24AE4113" w14:textId="5C0ABD8D" w:rsidR="004B23A0" w:rsidRPr="004B23A0" w:rsidRDefault="004B23A0" w:rsidP="004B23A0">
            <w:pPr>
              <w:spacing w:before="80" w:afterLines="80" w:after="192"/>
              <w:jc w:val="center"/>
              <w:rPr>
                <w:rFonts w:eastAsia="Times New Roman" w:cs="Arial"/>
                <w:b/>
                <w:color w:val="333333"/>
                <w:sz w:val="24"/>
                <w:szCs w:val="24"/>
                <w:lang w:val="en"/>
              </w:rPr>
            </w:pPr>
            <w:r w:rsidRPr="004B23A0">
              <w:rPr>
                <w:rFonts w:eastAsia="Times New Roman" w:cs="Arial"/>
                <w:b/>
                <w:color w:val="333333"/>
                <w:sz w:val="24"/>
                <w:szCs w:val="24"/>
                <w:lang w:val="en"/>
              </w:rPr>
              <w:t>UNIT A</w:t>
            </w:r>
            <w:r>
              <w:rPr>
                <w:rFonts w:eastAsia="Times New Roman" w:cs="Arial"/>
                <w:b/>
                <w:color w:val="333333"/>
                <w:sz w:val="24"/>
                <w:szCs w:val="24"/>
                <w:lang w:val="en"/>
              </w:rPr>
              <w:t xml:space="preserve">:  </w:t>
            </w:r>
            <w:r w:rsidRPr="004B23A0">
              <w:rPr>
                <w:rFonts w:eastAsia="Times New Roman" w:cs="Arial"/>
                <w:b/>
                <w:color w:val="333333"/>
                <w:sz w:val="24"/>
                <w:szCs w:val="24"/>
                <w:lang w:val="en"/>
              </w:rPr>
              <w:t>COMMON MEDICAL VOCABULARY</w:t>
            </w:r>
          </w:p>
        </w:tc>
      </w:tr>
      <w:tr w:rsidR="00B200A9" w:rsidRPr="004D253B" w14:paraId="09B43775" w14:textId="77777777" w:rsidTr="003263B6">
        <w:tc>
          <w:tcPr>
            <w:tcW w:w="1818" w:type="dxa"/>
            <w:vAlign w:val="center"/>
          </w:tcPr>
          <w:p w14:paraId="5E001DA3" w14:textId="4FC73574"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abrasion</w:t>
            </w:r>
          </w:p>
        </w:tc>
        <w:tc>
          <w:tcPr>
            <w:tcW w:w="7830" w:type="dxa"/>
          </w:tcPr>
          <w:p w14:paraId="457DE482"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650677DD" w14:textId="77777777" w:rsidTr="003263B6">
        <w:tc>
          <w:tcPr>
            <w:tcW w:w="1818" w:type="dxa"/>
            <w:vAlign w:val="center"/>
          </w:tcPr>
          <w:p w14:paraId="61C02A04" w14:textId="31A4C46D"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abscess</w:t>
            </w:r>
          </w:p>
        </w:tc>
        <w:tc>
          <w:tcPr>
            <w:tcW w:w="7830" w:type="dxa"/>
          </w:tcPr>
          <w:p w14:paraId="2418C33B"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312DF890" w14:textId="77777777" w:rsidTr="003263B6">
        <w:tc>
          <w:tcPr>
            <w:tcW w:w="1818" w:type="dxa"/>
            <w:vAlign w:val="center"/>
          </w:tcPr>
          <w:p w14:paraId="4431336D" w14:textId="24679580"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acute</w:t>
            </w:r>
          </w:p>
        </w:tc>
        <w:tc>
          <w:tcPr>
            <w:tcW w:w="7830" w:type="dxa"/>
          </w:tcPr>
          <w:p w14:paraId="2E8EA3C8"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21CCD542" w14:textId="77777777" w:rsidTr="003263B6">
        <w:tc>
          <w:tcPr>
            <w:tcW w:w="1818" w:type="dxa"/>
            <w:vAlign w:val="center"/>
          </w:tcPr>
          <w:p w14:paraId="4BA57C09" w14:textId="6CF4A64C"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ambulatory</w:t>
            </w:r>
          </w:p>
        </w:tc>
        <w:tc>
          <w:tcPr>
            <w:tcW w:w="7830" w:type="dxa"/>
          </w:tcPr>
          <w:p w14:paraId="2694494D"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5BB282BD" w14:textId="77777777" w:rsidTr="003263B6">
        <w:tc>
          <w:tcPr>
            <w:tcW w:w="1818" w:type="dxa"/>
            <w:vAlign w:val="center"/>
          </w:tcPr>
          <w:p w14:paraId="4A1E06FD" w14:textId="13E5E6C4"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atrophy</w:t>
            </w:r>
          </w:p>
        </w:tc>
        <w:tc>
          <w:tcPr>
            <w:tcW w:w="7830" w:type="dxa"/>
          </w:tcPr>
          <w:p w14:paraId="7CFEF2B8"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1C2D4623" w14:textId="77777777" w:rsidTr="003263B6">
        <w:tc>
          <w:tcPr>
            <w:tcW w:w="1818" w:type="dxa"/>
            <w:vAlign w:val="center"/>
          </w:tcPr>
          <w:p w14:paraId="6A4E7D46" w14:textId="2B48BD73"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benign</w:t>
            </w:r>
          </w:p>
        </w:tc>
        <w:tc>
          <w:tcPr>
            <w:tcW w:w="7830" w:type="dxa"/>
          </w:tcPr>
          <w:p w14:paraId="6028E6DB" w14:textId="77777777" w:rsidR="00B200A9" w:rsidRPr="004D253B" w:rsidRDefault="00B200A9" w:rsidP="004D253B">
            <w:pPr>
              <w:spacing w:before="80" w:afterLines="80" w:after="192"/>
              <w:rPr>
                <w:rFonts w:eastAsia="Times New Roman" w:cs="Arial"/>
                <w:color w:val="333333"/>
                <w:sz w:val="24"/>
                <w:szCs w:val="24"/>
                <w:lang w:val="en"/>
              </w:rPr>
            </w:pPr>
          </w:p>
        </w:tc>
      </w:tr>
      <w:tr w:rsidR="004D253B" w:rsidRPr="004D253B" w14:paraId="29885734" w14:textId="77777777" w:rsidTr="003263B6">
        <w:tc>
          <w:tcPr>
            <w:tcW w:w="1818" w:type="dxa"/>
            <w:vAlign w:val="center"/>
          </w:tcPr>
          <w:p w14:paraId="066C6C77" w14:textId="3EF1B99C" w:rsidR="004D253B" w:rsidRPr="003263B6" w:rsidRDefault="004D253B" w:rsidP="003263B6">
            <w:pPr>
              <w:spacing w:before="80" w:afterLines="80" w:after="192"/>
              <w:rPr>
                <w:rFonts w:eastAsia="Times New Roman" w:cs="Arial"/>
                <w:b/>
                <w:sz w:val="24"/>
                <w:szCs w:val="24"/>
                <w:lang w:val="en"/>
              </w:rPr>
            </w:pPr>
            <w:r w:rsidRPr="003263B6">
              <w:rPr>
                <w:rFonts w:eastAsia="Times New Roman" w:cs="Arial"/>
                <w:b/>
                <w:sz w:val="24"/>
                <w:szCs w:val="24"/>
                <w:lang w:val="en"/>
              </w:rPr>
              <w:t>B</w:t>
            </w:r>
            <w:r w:rsidR="00BF1B9B">
              <w:rPr>
                <w:rFonts w:eastAsia="Times New Roman" w:cs="Arial"/>
                <w:b/>
                <w:sz w:val="24"/>
                <w:szCs w:val="24"/>
                <w:lang w:val="en"/>
              </w:rPr>
              <w:t>.</w:t>
            </w:r>
            <w:r w:rsidRPr="003263B6">
              <w:rPr>
                <w:rFonts w:eastAsia="Times New Roman" w:cs="Arial"/>
                <w:b/>
                <w:sz w:val="24"/>
                <w:szCs w:val="24"/>
                <w:lang w:val="en"/>
              </w:rPr>
              <w:t>I</w:t>
            </w:r>
            <w:r w:rsidR="00BF1B9B">
              <w:rPr>
                <w:rFonts w:eastAsia="Times New Roman" w:cs="Arial"/>
                <w:b/>
                <w:sz w:val="24"/>
                <w:szCs w:val="24"/>
                <w:lang w:val="en"/>
              </w:rPr>
              <w:t>.</w:t>
            </w:r>
            <w:r w:rsidRPr="003263B6">
              <w:rPr>
                <w:rFonts w:eastAsia="Times New Roman" w:cs="Arial"/>
                <w:b/>
                <w:sz w:val="24"/>
                <w:szCs w:val="24"/>
                <w:lang w:val="en"/>
              </w:rPr>
              <w:t>D</w:t>
            </w:r>
            <w:r w:rsidR="00BF1B9B">
              <w:rPr>
                <w:rFonts w:eastAsia="Times New Roman" w:cs="Arial"/>
                <w:b/>
                <w:sz w:val="24"/>
                <w:szCs w:val="24"/>
                <w:lang w:val="en"/>
              </w:rPr>
              <w:t>.</w:t>
            </w:r>
          </w:p>
        </w:tc>
        <w:tc>
          <w:tcPr>
            <w:tcW w:w="7830" w:type="dxa"/>
          </w:tcPr>
          <w:p w14:paraId="0889CCF4" w14:textId="77777777" w:rsidR="004D253B" w:rsidRPr="004D253B" w:rsidRDefault="004D253B" w:rsidP="004D253B">
            <w:pPr>
              <w:spacing w:before="80" w:afterLines="80" w:after="192"/>
              <w:rPr>
                <w:rFonts w:eastAsia="Times New Roman" w:cs="Arial"/>
                <w:color w:val="333333"/>
                <w:sz w:val="24"/>
                <w:szCs w:val="24"/>
                <w:lang w:val="en"/>
              </w:rPr>
            </w:pPr>
          </w:p>
        </w:tc>
      </w:tr>
      <w:tr w:rsidR="00B200A9" w:rsidRPr="004D253B" w14:paraId="7FA64D0F" w14:textId="77777777" w:rsidTr="003263B6">
        <w:tc>
          <w:tcPr>
            <w:tcW w:w="1818" w:type="dxa"/>
            <w:vAlign w:val="center"/>
          </w:tcPr>
          <w:p w14:paraId="0FE879BF" w14:textId="1A5D788B"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biopsy</w:t>
            </w:r>
          </w:p>
        </w:tc>
        <w:tc>
          <w:tcPr>
            <w:tcW w:w="7830" w:type="dxa"/>
          </w:tcPr>
          <w:p w14:paraId="64933D5F"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00A8FD57" w14:textId="77777777" w:rsidTr="003263B6">
        <w:tc>
          <w:tcPr>
            <w:tcW w:w="1818" w:type="dxa"/>
            <w:vAlign w:val="center"/>
          </w:tcPr>
          <w:p w14:paraId="29E739B4" w14:textId="31A9B3FC"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cardiovascular</w:t>
            </w:r>
          </w:p>
        </w:tc>
        <w:tc>
          <w:tcPr>
            <w:tcW w:w="7830" w:type="dxa"/>
          </w:tcPr>
          <w:p w14:paraId="269D6E9B"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5AC09735" w14:textId="77777777" w:rsidTr="003263B6">
        <w:tc>
          <w:tcPr>
            <w:tcW w:w="1818" w:type="dxa"/>
            <w:vAlign w:val="center"/>
          </w:tcPr>
          <w:p w14:paraId="6E0B9B97" w14:textId="55287084"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cavity</w:t>
            </w:r>
          </w:p>
        </w:tc>
        <w:tc>
          <w:tcPr>
            <w:tcW w:w="7830" w:type="dxa"/>
          </w:tcPr>
          <w:p w14:paraId="4E5CD768"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675DCAC5" w14:textId="77777777" w:rsidTr="003263B6">
        <w:tc>
          <w:tcPr>
            <w:tcW w:w="1818" w:type="dxa"/>
            <w:vAlign w:val="center"/>
          </w:tcPr>
          <w:p w14:paraId="2975B1B5" w14:textId="13EBBAFA"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lastRenderedPageBreak/>
              <w:t>chronic</w:t>
            </w:r>
          </w:p>
        </w:tc>
        <w:tc>
          <w:tcPr>
            <w:tcW w:w="7830" w:type="dxa"/>
          </w:tcPr>
          <w:p w14:paraId="232F4459"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777ADBB8" w14:textId="77777777" w:rsidTr="003263B6">
        <w:tc>
          <w:tcPr>
            <w:tcW w:w="1818" w:type="dxa"/>
            <w:vAlign w:val="center"/>
          </w:tcPr>
          <w:p w14:paraId="1438C980" w14:textId="593A64F1" w:rsidR="00B200A9" w:rsidRPr="003263B6" w:rsidRDefault="00BA1098" w:rsidP="003263B6">
            <w:pPr>
              <w:shd w:val="clear" w:color="auto" w:fill="FFFFFF"/>
              <w:spacing w:before="80" w:afterLines="80" w:after="192"/>
              <w:rPr>
                <w:b/>
                <w:sz w:val="24"/>
                <w:szCs w:val="24"/>
              </w:rPr>
            </w:pPr>
            <w:r w:rsidRPr="003263B6">
              <w:rPr>
                <w:b/>
                <w:sz w:val="24"/>
                <w:szCs w:val="24"/>
              </w:rPr>
              <w:t>compress</w:t>
            </w:r>
          </w:p>
        </w:tc>
        <w:tc>
          <w:tcPr>
            <w:tcW w:w="7830" w:type="dxa"/>
          </w:tcPr>
          <w:p w14:paraId="6196F67C"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2BC39C2F" w14:textId="77777777" w:rsidTr="003263B6">
        <w:tc>
          <w:tcPr>
            <w:tcW w:w="1818" w:type="dxa"/>
            <w:vAlign w:val="center"/>
          </w:tcPr>
          <w:p w14:paraId="3F4C1888" w14:textId="1D2E4DEB"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emesis</w:t>
            </w:r>
          </w:p>
        </w:tc>
        <w:tc>
          <w:tcPr>
            <w:tcW w:w="7830" w:type="dxa"/>
          </w:tcPr>
          <w:p w14:paraId="6555E874" w14:textId="77777777" w:rsidR="00B200A9" w:rsidRPr="004D253B" w:rsidRDefault="00B200A9" w:rsidP="004D253B">
            <w:pPr>
              <w:spacing w:before="80" w:afterLines="80" w:after="192"/>
              <w:rPr>
                <w:rFonts w:eastAsia="Times New Roman" w:cs="Arial"/>
                <w:color w:val="333333"/>
                <w:sz w:val="24"/>
                <w:szCs w:val="24"/>
                <w:lang w:val="en"/>
              </w:rPr>
            </w:pPr>
          </w:p>
        </w:tc>
      </w:tr>
      <w:tr w:rsidR="004D253B" w:rsidRPr="004D253B" w14:paraId="79E22AA6" w14:textId="77777777" w:rsidTr="003263B6">
        <w:tc>
          <w:tcPr>
            <w:tcW w:w="1818" w:type="dxa"/>
            <w:vAlign w:val="center"/>
          </w:tcPr>
          <w:p w14:paraId="6019823C" w14:textId="748B0AC0" w:rsidR="004D253B" w:rsidRPr="003263B6" w:rsidRDefault="004D253B" w:rsidP="003263B6">
            <w:pPr>
              <w:shd w:val="clear" w:color="auto" w:fill="FFFFFF"/>
              <w:spacing w:before="80" w:afterLines="80" w:after="192"/>
              <w:rPr>
                <w:b/>
                <w:sz w:val="24"/>
                <w:szCs w:val="24"/>
              </w:rPr>
            </w:pPr>
            <w:r w:rsidRPr="003263B6">
              <w:rPr>
                <w:b/>
                <w:sz w:val="24"/>
                <w:szCs w:val="24"/>
              </w:rPr>
              <w:t>epidemic</w:t>
            </w:r>
          </w:p>
        </w:tc>
        <w:tc>
          <w:tcPr>
            <w:tcW w:w="7830" w:type="dxa"/>
          </w:tcPr>
          <w:p w14:paraId="4DA624E4" w14:textId="77777777" w:rsidR="004D253B" w:rsidRPr="004D253B" w:rsidRDefault="004D253B" w:rsidP="004D253B">
            <w:pPr>
              <w:spacing w:before="80" w:afterLines="80" w:after="192"/>
              <w:rPr>
                <w:rFonts w:eastAsia="Times New Roman" w:cs="Arial"/>
                <w:color w:val="333333"/>
                <w:sz w:val="24"/>
                <w:szCs w:val="24"/>
                <w:lang w:val="en"/>
              </w:rPr>
            </w:pPr>
          </w:p>
        </w:tc>
      </w:tr>
      <w:tr w:rsidR="00B200A9" w:rsidRPr="004D253B" w14:paraId="2DBC4DA6" w14:textId="77777777" w:rsidTr="003263B6">
        <w:tc>
          <w:tcPr>
            <w:tcW w:w="1818" w:type="dxa"/>
            <w:vAlign w:val="center"/>
          </w:tcPr>
          <w:p w14:paraId="66DCC7CD" w14:textId="2E168FF2" w:rsidR="00B200A9" w:rsidRPr="003263B6" w:rsidRDefault="007412B8" w:rsidP="003263B6">
            <w:pPr>
              <w:shd w:val="clear" w:color="auto" w:fill="FFFFFF"/>
              <w:spacing w:before="80" w:afterLines="80" w:after="192"/>
              <w:rPr>
                <w:b/>
                <w:sz w:val="24"/>
                <w:szCs w:val="24"/>
              </w:rPr>
            </w:pPr>
            <w:r w:rsidRPr="003263B6">
              <w:rPr>
                <w:b/>
                <w:sz w:val="24"/>
                <w:szCs w:val="24"/>
              </w:rPr>
              <w:t>fibrillation</w:t>
            </w:r>
          </w:p>
        </w:tc>
        <w:tc>
          <w:tcPr>
            <w:tcW w:w="7830" w:type="dxa"/>
          </w:tcPr>
          <w:p w14:paraId="3EE9E328"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6C4ECBCA" w14:textId="77777777" w:rsidTr="003263B6">
        <w:tc>
          <w:tcPr>
            <w:tcW w:w="1818" w:type="dxa"/>
            <w:vAlign w:val="center"/>
          </w:tcPr>
          <w:p w14:paraId="2BFBA429" w14:textId="4D2E5E14"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fluctuate</w:t>
            </w:r>
          </w:p>
        </w:tc>
        <w:tc>
          <w:tcPr>
            <w:tcW w:w="7830" w:type="dxa"/>
          </w:tcPr>
          <w:p w14:paraId="6FD57DFA"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737AFEBB" w14:textId="77777777" w:rsidTr="003263B6">
        <w:tc>
          <w:tcPr>
            <w:tcW w:w="1818" w:type="dxa"/>
            <w:vAlign w:val="center"/>
          </w:tcPr>
          <w:p w14:paraId="25ECFAD9" w14:textId="43D8DDD2"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gastric</w:t>
            </w:r>
          </w:p>
        </w:tc>
        <w:tc>
          <w:tcPr>
            <w:tcW w:w="7830" w:type="dxa"/>
          </w:tcPr>
          <w:p w14:paraId="0F60110E" w14:textId="77777777" w:rsidR="00B200A9" w:rsidRPr="004D253B" w:rsidRDefault="00B200A9" w:rsidP="004D253B">
            <w:pPr>
              <w:spacing w:before="80" w:afterLines="80" w:after="192"/>
              <w:rPr>
                <w:rFonts w:eastAsia="Times New Roman" w:cs="Arial"/>
                <w:color w:val="333333"/>
                <w:sz w:val="24"/>
                <w:szCs w:val="24"/>
                <w:lang w:val="en"/>
              </w:rPr>
            </w:pPr>
          </w:p>
        </w:tc>
      </w:tr>
      <w:tr w:rsidR="004D253B" w:rsidRPr="004D253B" w14:paraId="1599F26E" w14:textId="77777777" w:rsidTr="003263B6">
        <w:tc>
          <w:tcPr>
            <w:tcW w:w="1818" w:type="dxa"/>
            <w:vAlign w:val="center"/>
          </w:tcPr>
          <w:p w14:paraId="566624CE" w14:textId="4DF633D0" w:rsidR="004D253B" w:rsidRPr="003263B6" w:rsidRDefault="004D253B" w:rsidP="003263B6">
            <w:pPr>
              <w:shd w:val="clear" w:color="auto" w:fill="FFFFFF"/>
              <w:spacing w:before="80" w:afterLines="80" w:after="192"/>
              <w:rPr>
                <w:b/>
                <w:sz w:val="24"/>
                <w:szCs w:val="24"/>
              </w:rPr>
            </w:pPr>
            <w:r w:rsidRPr="003263B6">
              <w:rPr>
                <w:b/>
                <w:sz w:val="24"/>
                <w:szCs w:val="24"/>
              </w:rPr>
              <w:t>hospice</w:t>
            </w:r>
          </w:p>
        </w:tc>
        <w:tc>
          <w:tcPr>
            <w:tcW w:w="7830" w:type="dxa"/>
          </w:tcPr>
          <w:p w14:paraId="279EE3E8" w14:textId="77777777" w:rsidR="004D253B" w:rsidRPr="004D253B" w:rsidRDefault="004D253B" w:rsidP="004D253B">
            <w:pPr>
              <w:spacing w:before="80" w:afterLines="80" w:after="192"/>
              <w:rPr>
                <w:rFonts w:eastAsia="Times New Roman" w:cs="Arial"/>
                <w:color w:val="333333"/>
                <w:sz w:val="24"/>
                <w:szCs w:val="24"/>
                <w:lang w:val="en"/>
              </w:rPr>
            </w:pPr>
          </w:p>
        </w:tc>
      </w:tr>
      <w:tr w:rsidR="00B200A9" w:rsidRPr="004D253B" w14:paraId="7FD11945" w14:textId="77777777" w:rsidTr="003263B6">
        <w:tc>
          <w:tcPr>
            <w:tcW w:w="1818" w:type="dxa"/>
            <w:vAlign w:val="center"/>
          </w:tcPr>
          <w:p w14:paraId="508B320F" w14:textId="52EB4578" w:rsidR="00B200A9" w:rsidRPr="003263B6" w:rsidRDefault="007412B8" w:rsidP="003263B6">
            <w:pPr>
              <w:shd w:val="clear" w:color="auto" w:fill="FFFFFF"/>
              <w:spacing w:before="80" w:afterLines="80" w:after="192"/>
              <w:rPr>
                <w:b/>
                <w:sz w:val="24"/>
                <w:szCs w:val="24"/>
              </w:rPr>
            </w:pPr>
            <w:r w:rsidRPr="003263B6">
              <w:rPr>
                <w:b/>
                <w:sz w:val="24"/>
                <w:szCs w:val="24"/>
              </w:rPr>
              <w:t>hypertension</w:t>
            </w:r>
          </w:p>
        </w:tc>
        <w:tc>
          <w:tcPr>
            <w:tcW w:w="7830" w:type="dxa"/>
          </w:tcPr>
          <w:p w14:paraId="070C5979"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78A5E934" w14:textId="77777777" w:rsidTr="003263B6">
        <w:tc>
          <w:tcPr>
            <w:tcW w:w="1818" w:type="dxa"/>
            <w:vAlign w:val="center"/>
          </w:tcPr>
          <w:p w14:paraId="13C3739D" w14:textId="50C6FFED" w:rsidR="00B200A9" w:rsidRPr="003263B6" w:rsidRDefault="007412B8" w:rsidP="003263B6">
            <w:pPr>
              <w:shd w:val="clear" w:color="auto" w:fill="FFFFFF"/>
              <w:spacing w:before="80" w:afterLines="80" w:after="192"/>
              <w:rPr>
                <w:b/>
                <w:sz w:val="24"/>
                <w:szCs w:val="24"/>
              </w:rPr>
            </w:pPr>
            <w:r w:rsidRPr="003263B6">
              <w:rPr>
                <w:b/>
                <w:sz w:val="24"/>
                <w:szCs w:val="24"/>
              </w:rPr>
              <w:t>hypotension</w:t>
            </w:r>
          </w:p>
        </w:tc>
        <w:tc>
          <w:tcPr>
            <w:tcW w:w="7830" w:type="dxa"/>
          </w:tcPr>
          <w:p w14:paraId="4C371824"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067930F5" w14:textId="77777777" w:rsidTr="003263B6">
        <w:tc>
          <w:tcPr>
            <w:tcW w:w="1818" w:type="dxa"/>
            <w:vAlign w:val="center"/>
          </w:tcPr>
          <w:p w14:paraId="0FF05EB6" w14:textId="429E7703"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inflammation</w:t>
            </w:r>
          </w:p>
        </w:tc>
        <w:tc>
          <w:tcPr>
            <w:tcW w:w="7830" w:type="dxa"/>
          </w:tcPr>
          <w:p w14:paraId="136E3879"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6389904C" w14:textId="77777777" w:rsidTr="003263B6">
        <w:tc>
          <w:tcPr>
            <w:tcW w:w="1818" w:type="dxa"/>
            <w:vAlign w:val="center"/>
          </w:tcPr>
          <w:p w14:paraId="7257E6EA" w14:textId="7E84FC44" w:rsidR="00B200A9" w:rsidRPr="003263B6" w:rsidRDefault="007412B8" w:rsidP="003263B6">
            <w:pPr>
              <w:shd w:val="clear" w:color="auto" w:fill="FFFFFF"/>
              <w:spacing w:before="80" w:afterLines="80" w:after="192"/>
              <w:rPr>
                <w:b/>
                <w:sz w:val="24"/>
                <w:szCs w:val="24"/>
              </w:rPr>
            </w:pPr>
            <w:r w:rsidRPr="003263B6">
              <w:rPr>
                <w:b/>
                <w:sz w:val="24"/>
                <w:szCs w:val="24"/>
              </w:rPr>
              <w:t xml:space="preserve">intravenous </w:t>
            </w:r>
          </w:p>
        </w:tc>
        <w:tc>
          <w:tcPr>
            <w:tcW w:w="7830" w:type="dxa"/>
          </w:tcPr>
          <w:p w14:paraId="31429CE3"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1DA2F639" w14:textId="77777777" w:rsidTr="003263B6">
        <w:tc>
          <w:tcPr>
            <w:tcW w:w="1818" w:type="dxa"/>
            <w:vAlign w:val="center"/>
          </w:tcPr>
          <w:p w14:paraId="0D46E7E7" w14:textId="29ECF260"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malaise</w:t>
            </w:r>
          </w:p>
        </w:tc>
        <w:tc>
          <w:tcPr>
            <w:tcW w:w="7830" w:type="dxa"/>
          </w:tcPr>
          <w:p w14:paraId="743B2FBA"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1F357CB0" w14:textId="77777777" w:rsidTr="003263B6">
        <w:tc>
          <w:tcPr>
            <w:tcW w:w="1818" w:type="dxa"/>
            <w:vAlign w:val="center"/>
          </w:tcPr>
          <w:p w14:paraId="0FCCA1BB" w14:textId="629B5AD6" w:rsidR="00B200A9" w:rsidRPr="003263B6" w:rsidRDefault="007412B8" w:rsidP="003263B6">
            <w:pPr>
              <w:shd w:val="clear" w:color="auto" w:fill="FFFFFF"/>
              <w:spacing w:before="80" w:afterLines="80" w:after="192"/>
              <w:rPr>
                <w:b/>
                <w:sz w:val="24"/>
                <w:szCs w:val="24"/>
              </w:rPr>
            </w:pPr>
            <w:r w:rsidRPr="003263B6">
              <w:rPr>
                <w:b/>
                <w:sz w:val="24"/>
                <w:szCs w:val="24"/>
              </w:rPr>
              <w:t>malignant</w:t>
            </w:r>
          </w:p>
        </w:tc>
        <w:tc>
          <w:tcPr>
            <w:tcW w:w="7830" w:type="dxa"/>
          </w:tcPr>
          <w:p w14:paraId="38653F2D"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44FC6798" w14:textId="77777777" w:rsidTr="003263B6">
        <w:tc>
          <w:tcPr>
            <w:tcW w:w="1818" w:type="dxa"/>
            <w:vAlign w:val="center"/>
          </w:tcPr>
          <w:p w14:paraId="61FD2F85" w14:textId="6D2BF2FA"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neuropathy</w:t>
            </w:r>
          </w:p>
        </w:tc>
        <w:tc>
          <w:tcPr>
            <w:tcW w:w="7830" w:type="dxa"/>
          </w:tcPr>
          <w:p w14:paraId="4914FB60"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09B21307" w14:textId="77777777" w:rsidTr="003263B6">
        <w:tc>
          <w:tcPr>
            <w:tcW w:w="1818" w:type="dxa"/>
            <w:vAlign w:val="center"/>
          </w:tcPr>
          <w:p w14:paraId="221F0444" w14:textId="2E919373"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pain threshold</w:t>
            </w:r>
          </w:p>
        </w:tc>
        <w:tc>
          <w:tcPr>
            <w:tcW w:w="7830" w:type="dxa"/>
          </w:tcPr>
          <w:p w14:paraId="1AF37A93"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589BF49F" w14:textId="77777777" w:rsidTr="003263B6">
        <w:tc>
          <w:tcPr>
            <w:tcW w:w="1818" w:type="dxa"/>
            <w:vAlign w:val="center"/>
          </w:tcPr>
          <w:p w14:paraId="0F909ACF" w14:textId="3826C2AA" w:rsidR="00B200A9" w:rsidRPr="003263B6" w:rsidRDefault="004D253B" w:rsidP="003263B6">
            <w:pPr>
              <w:spacing w:before="80" w:afterLines="80" w:after="192"/>
              <w:rPr>
                <w:rFonts w:eastAsia="Times New Roman" w:cs="Arial"/>
                <w:b/>
                <w:sz w:val="24"/>
                <w:szCs w:val="24"/>
                <w:lang w:val="en"/>
              </w:rPr>
            </w:pPr>
            <w:r w:rsidRPr="003263B6">
              <w:rPr>
                <w:rFonts w:eastAsia="Times New Roman" w:cs="Arial"/>
                <w:b/>
                <w:sz w:val="24"/>
                <w:szCs w:val="24"/>
                <w:lang w:val="en"/>
              </w:rPr>
              <w:t>palliate</w:t>
            </w:r>
          </w:p>
        </w:tc>
        <w:tc>
          <w:tcPr>
            <w:tcW w:w="7830" w:type="dxa"/>
          </w:tcPr>
          <w:p w14:paraId="398FB192" w14:textId="77777777" w:rsidR="00B200A9" w:rsidRPr="004D253B" w:rsidRDefault="00B200A9" w:rsidP="004D253B">
            <w:pPr>
              <w:spacing w:before="80" w:afterLines="80" w:after="192"/>
              <w:rPr>
                <w:rFonts w:eastAsia="Times New Roman" w:cs="Arial"/>
                <w:color w:val="333333"/>
                <w:sz w:val="24"/>
                <w:szCs w:val="24"/>
                <w:lang w:val="en"/>
              </w:rPr>
            </w:pPr>
          </w:p>
        </w:tc>
      </w:tr>
      <w:tr w:rsidR="004D253B" w:rsidRPr="004D253B" w14:paraId="634EF911" w14:textId="77777777" w:rsidTr="003263B6">
        <w:tc>
          <w:tcPr>
            <w:tcW w:w="1818" w:type="dxa"/>
            <w:vAlign w:val="center"/>
          </w:tcPr>
          <w:p w14:paraId="4720C15A" w14:textId="392A66AB" w:rsidR="004D253B" w:rsidRPr="003263B6" w:rsidRDefault="004D253B" w:rsidP="003263B6">
            <w:pPr>
              <w:spacing w:before="80" w:afterLines="80" w:after="192"/>
              <w:rPr>
                <w:rFonts w:eastAsia="Times New Roman" w:cs="Arial"/>
                <w:b/>
                <w:sz w:val="24"/>
                <w:szCs w:val="24"/>
                <w:lang w:val="en"/>
              </w:rPr>
            </w:pPr>
            <w:r w:rsidRPr="003263B6">
              <w:rPr>
                <w:rFonts w:eastAsia="Times New Roman" w:cs="Arial"/>
                <w:b/>
                <w:sz w:val="24"/>
                <w:szCs w:val="24"/>
                <w:lang w:val="en"/>
              </w:rPr>
              <w:t>P</w:t>
            </w:r>
            <w:r w:rsidR="00BF1B9B">
              <w:rPr>
                <w:rFonts w:eastAsia="Times New Roman" w:cs="Arial"/>
                <w:b/>
                <w:sz w:val="24"/>
                <w:szCs w:val="24"/>
                <w:lang w:val="en"/>
              </w:rPr>
              <w:t>.</w:t>
            </w:r>
            <w:r w:rsidRPr="003263B6">
              <w:rPr>
                <w:rFonts w:eastAsia="Times New Roman" w:cs="Arial"/>
                <w:b/>
                <w:sz w:val="24"/>
                <w:szCs w:val="24"/>
                <w:lang w:val="en"/>
              </w:rPr>
              <w:t>R</w:t>
            </w:r>
            <w:r w:rsidR="00BF1B9B">
              <w:rPr>
                <w:rFonts w:eastAsia="Times New Roman" w:cs="Arial"/>
                <w:b/>
                <w:sz w:val="24"/>
                <w:szCs w:val="24"/>
                <w:lang w:val="en"/>
              </w:rPr>
              <w:t>.</w:t>
            </w:r>
            <w:r w:rsidRPr="003263B6">
              <w:rPr>
                <w:rFonts w:eastAsia="Times New Roman" w:cs="Arial"/>
                <w:b/>
                <w:sz w:val="24"/>
                <w:szCs w:val="24"/>
                <w:lang w:val="en"/>
              </w:rPr>
              <w:t>N</w:t>
            </w:r>
            <w:r w:rsidR="00BF1B9B">
              <w:rPr>
                <w:rFonts w:eastAsia="Times New Roman" w:cs="Arial"/>
                <w:b/>
                <w:sz w:val="24"/>
                <w:szCs w:val="24"/>
                <w:lang w:val="en"/>
              </w:rPr>
              <w:t>.</w:t>
            </w:r>
          </w:p>
        </w:tc>
        <w:tc>
          <w:tcPr>
            <w:tcW w:w="7830" w:type="dxa"/>
          </w:tcPr>
          <w:p w14:paraId="4EA677CE" w14:textId="77777777" w:rsidR="004D253B" w:rsidRPr="004D253B" w:rsidRDefault="004D253B" w:rsidP="004D253B">
            <w:pPr>
              <w:spacing w:before="80" w:afterLines="80" w:after="192"/>
              <w:rPr>
                <w:rFonts w:eastAsia="Times New Roman" w:cs="Arial"/>
                <w:color w:val="333333"/>
                <w:sz w:val="24"/>
                <w:szCs w:val="24"/>
                <w:lang w:val="en"/>
              </w:rPr>
            </w:pPr>
          </w:p>
        </w:tc>
      </w:tr>
      <w:tr w:rsidR="00B200A9" w:rsidRPr="004D253B" w14:paraId="3237A6E3" w14:textId="77777777" w:rsidTr="003263B6">
        <w:tc>
          <w:tcPr>
            <w:tcW w:w="1818" w:type="dxa"/>
            <w:vAlign w:val="center"/>
          </w:tcPr>
          <w:p w14:paraId="720455A5" w14:textId="66D65902"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reflex</w:t>
            </w:r>
          </w:p>
        </w:tc>
        <w:tc>
          <w:tcPr>
            <w:tcW w:w="7830" w:type="dxa"/>
          </w:tcPr>
          <w:p w14:paraId="2B568BA3"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6D86B585" w14:textId="77777777" w:rsidTr="003263B6">
        <w:tc>
          <w:tcPr>
            <w:tcW w:w="1818" w:type="dxa"/>
            <w:vAlign w:val="center"/>
          </w:tcPr>
          <w:p w14:paraId="1C0A0E8F" w14:textId="48435333"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remission</w:t>
            </w:r>
          </w:p>
        </w:tc>
        <w:tc>
          <w:tcPr>
            <w:tcW w:w="7830" w:type="dxa"/>
          </w:tcPr>
          <w:p w14:paraId="48DD515A" w14:textId="77777777" w:rsidR="00B200A9" w:rsidRPr="004D253B" w:rsidRDefault="00B200A9" w:rsidP="004D253B">
            <w:pPr>
              <w:spacing w:before="80" w:afterLines="80" w:after="192"/>
              <w:rPr>
                <w:rFonts w:eastAsia="Times New Roman" w:cs="Arial"/>
                <w:color w:val="333333"/>
                <w:sz w:val="24"/>
                <w:szCs w:val="24"/>
                <w:lang w:val="en"/>
              </w:rPr>
            </w:pPr>
          </w:p>
        </w:tc>
      </w:tr>
      <w:tr w:rsidR="004D253B" w:rsidRPr="004D253B" w14:paraId="2DD85A57" w14:textId="77777777" w:rsidTr="003263B6">
        <w:tc>
          <w:tcPr>
            <w:tcW w:w="1818" w:type="dxa"/>
            <w:vAlign w:val="center"/>
          </w:tcPr>
          <w:p w14:paraId="2C128C5D" w14:textId="600E936B" w:rsidR="004D253B" w:rsidRPr="003263B6" w:rsidRDefault="004D253B" w:rsidP="003263B6">
            <w:pPr>
              <w:shd w:val="clear" w:color="auto" w:fill="FFFFFF"/>
              <w:spacing w:before="80" w:afterLines="80" w:after="192"/>
              <w:rPr>
                <w:b/>
                <w:sz w:val="24"/>
                <w:szCs w:val="24"/>
              </w:rPr>
            </w:pPr>
            <w:r w:rsidRPr="003263B6">
              <w:rPr>
                <w:b/>
                <w:sz w:val="24"/>
                <w:szCs w:val="24"/>
              </w:rPr>
              <w:t>respiration</w:t>
            </w:r>
          </w:p>
        </w:tc>
        <w:tc>
          <w:tcPr>
            <w:tcW w:w="7830" w:type="dxa"/>
          </w:tcPr>
          <w:p w14:paraId="5E9FA70C" w14:textId="77777777" w:rsidR="004D253B" w:rsidRPr="004D253B" w:rsidRDefault="004D253B" w:rsidP="004D253B">
            <w:pPr>
              <w:spacing w:before="80" w:afterLines="80" w:after="192"/>
              <w:rPr>
                <w:rFonts w:eastAsia="Times New Roman" w:cs="Arial"/>
                <w:color w:val="333333"/>
                <w:sz w:val="24"/>
                <w:szCs w:val="24"/>
                <w:lang w:val="en"/>
              </w:rPr>
            </w:pPr>
          </w:p>
        </w:tc>
      </w:tr>
      <w:tr w:rsidR="00B200A9" w:rsidRPr="004D253B" w14:paraId="3D83CAFB" w14:textId="77777777" w:rsidTr="003263B6">
        <w:tc>
          <w:tcPr>
            <w:tcW w:w="1818" w:type="dxa"/>
            <w:vAlign w:val="center"/>
          </w:tcPr>
          <w:p w14:paraId="686F286F" w14:textId="59D24D59" w:rsidR="00B200A9" w:rsidRPr="003263B6" w:rsidRDefault="007412B8" w:rsidP="003263B6">
            <w:pPr>
              <w:shd w:val="clear" w:color="auto" w:fill="FFFFFF"/>
              <w:spacing w:before="80" w:afterLines="80" w:after="192"/>
              <w:rPr>
                <w:b/>
                <w:sz w:val="24"/>
                <w:szCs w:val="24"/>
              </w:rPr>
            </w:pPr>
            <w:r w:rsidRPr="003263B6">
              <w:rPr>
                <w:b/>
                <w:sz w:val="24"/>
                <w:szCs w:val="24"/>
              </w:rPr>
              <w:t>scalpel</w:t>
            </w:r>
          </w:p>
        </w:tc>
        <w:tc>
          <w:tcPr>
            <w:tcW w:w="7830" w:type="dxa"/>
          </w:tcPr>
          <w:p w14:paraId="0B6F079D"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58258D63" w14:textId="77777777" w:rsidTr="003263B6">
        <w:tc>
          <w:tcPr>
            <w:tcW w:w="1818" w:type="dxa"/>
            <w:vAlign w:val="center"/>
          </w:tcPr>
          <w:p w14:paraId="7B1DAD95" w14:textId="633464A1"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t>spasm</w:t>
            </w:r>
          </w:p>
        </w:tc>
        <w:tc>
          <w:tcPr>
            <w:tcW w:w="7830" w:type="dxa"/>
          </w:tcPr>
          <w:p w14:paraId="3C991774"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7B962C8C" w14:textId="77777777" w:rsidTr="003263B6">
        <w:tc>
          <w:tcPr>
            <w:tcW w:w="1818" w:type="dxa"/>
            <w:vAlign w:val="center"/>
          </w:tcPr>
          <w:p w14:paraId="33ADFD69" w14:textId="248927F2" w:rsidR="00B200A9" w:rsidRPr="003263B6" w:rsidRDefault="007412B8" w:rsidP="003263B6">
            <w:pPr>
              <w:spacing w:before="80" w:afterLines="80" w:after="192"/>
              <w:rPr>
                <w:rFonts w:eastAsia="Times New Roman" w:cs="Arial"/>
                <w:b/>
                <w:sz w:val="24"/>
                <w:szCs w:val="24"/>
                <w:lang w:val="en"/>
              </w:rPr>
            </w:pPr>
            <w:r w:rsidRPr="003263B6">
              <w:rPr>
                <w:rFonts w:eastAsia="Times New Roman" w:cs="Arial"/>
                <w:b/>
                <w:sz w:val="24"/>
                <w:szCs w:val="24"/>
                <w:lang w:val="en"/>
              </w:rPr>
              <w:lastRenderedPageBreak/>
              <w:t>subcutaneous</w:t>
            </w:r>
          </w:p>
        </w:tc>
        <w:tc>
          <w:tcPr>
            <w:tcW w:w="7830" w:type="dxa"/>
          </w:tcPr>
          <w:p w14:paraId="34DF74F2"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3C3482DC" w14:textId="77777777" w:rsidTr="003263B6">
        <w:tc>
          <w:tcPr>
            <w:tcW w:w="1818" w:type="dxa"/>
            <w:vAlign w:val="center"/>
          </w:tcPr>
          <w:p w14:paraId="4B37DF62" w14:textId="4E0105DB" w:rsidR="00B200A9" w:rsidRPr="003263B6" w:rsidRDefault="007412B8" w:rsidP="003263B6">
            <w:pPr>
              <w:shd w:val="clear" w:color="auto" w:fill="FFFFFF"/>
              <w:spacing w:before="80" w:afterLines="80" w:after="192"/>
              <w:rPr>
                <w:b/>
                <w:sz w:val="24"/>
                <w:szCs w:val="24"/>
              </w:rPr>
            </w:pPr>
            <w:r w:rsidRPr="003263B6">
              <w:rPr>
                <w:b/>
                <w:sz w:val="24"/>
                <w:szCs w:val="24"/>
              </w:rPr>
              <w:t>vial</w:t>
            </w:r>
          </w:p>
        </w:tc>
        <w:tc>
          <w:tcPr>
            <w:tcW w:w="7830" w:type="dxa"/>
          </w:tcPr>
          <w:p w14:paraId="39819B6D" w14:textId="77777777" w:rsidR="00B200A9" w:rsidRPr="004D253B" w:rsidRDefault="00B200A9" w:rsidP="004D253B">
            <w:pPr>
              <w:spacing w:before="80" w:afterLines="80" w:after="192"/>
              <w:rPr>
                <w:rFonts w:eastAsia="Times New Roman" w:cs="Arial"/>
                <w:color w:val="333333"/>
                <w:sz w:val="24"/>
                <w:szCs w:val="24"/>
                <w:lang w:val="en"/>
              </w:rPr>
            </w:pPr>
          </w:p>
        </w:tc>
      </w:tr>
      <w:tr w:rsidR="00B200A9" w:rsidRPr="004D253B" w14:paraId="3EE1AFC0" w14:textId="77777777" w:rsidTr="003263B6">
        <w:tc>
          <w:tcPr>
            <w:tcW w:w="1818" w:type="dxa"/>
            <w:vAlign w:val="center"/>
          </w:tcPr>
          <w:p w14:paraId="458CF8BB" w14:textId="77777777" w:rsidR="00B200A9" w:rsidRPr="003263B6" w:rsidRDefault="00B200A9" w:rsidP="003263B6">
            <w:pPr>
              <w:shd w:val="clear" w:color="auto" w:fill="FFFFFF"/>
              <w:spacing w:before="80" w:afterLines="80" w:after="192"/>
              <w:rPr>
                <w:b/>
                <w:sz w:val="24"/>
                <w:szCs w:val="24"/>
              </w:rPr>
            </w:pPr>
          </w:p>
        </w:tc>
        <w:tc>
          <w:tcPr>
            <w:tcW w:w="7830" w:type="dxa"/>
          </w:tcPr>
          <w:p w14:paraId="4C2EEA5C" w14:textId="1B88715F" w:rsidR="00B200A9" w:rsidRPr="003263B6" w:rsidRDefault="004B23A0" w:rsidP="003263B6">
            <w:pPr>
              <w:spacing w:before="80" w:afterLines="80" w:after="192"/>
              <w:jc w:val="center"/>
              <w:rPr>
                <w:rFonts w:eastAsia="Times New Roman" w:cs="Arial"/>
                <w:b/>
                <w:color w:val="333333"/>
                <w:sz w:val="24"/>
                <w:szCs w:val="24"/>
                <w:lang w:val="en"/>
              </w:rPr>
            </w:pPr>
            <w:r>
              <w:rPr>
                <w:rFonts w:eastAsia="Times New Roman" w:cs="Arial"/>
                <w:b/>
                <w:color w:val="333333"/>
                <w:sz w:val="24"/>
                <w:szCs w:val="24"/>
                <w:lang w:val="en"/>
              </w:rPr>
              <w:t xml:space="preserve">UNITS B – D: </w:t>
            </w:r>
            <w:r w:rsidR="003263B6" w:rsidRPr="003263B6">
              <w:rPr>
                <w:rFonts w:eastAsia="Times New Roman" w:cs="Arial"/>
                <w:b/>
                <w:color w:val="333333"/>
                <w:sz w:val="24"/>
                <w:szCs w:val="24"/>
                <w:lang w:val="en"/>
              </w:rPr>
              <w:t>PERSONAL GLOSSARY</w:t>
            </w:r>
          </w:p>
        </w:tc>
      </w:tr>
      <w:tr w:rsidR="003263B6" w:rsidRPr="004D253B" w14:paraId="70AB4CDA" w14:textId="77777777" w:rsidTr="003263B6">
        <w:tc>
          <w:tcPr>
            <w:tcW w:w="1818" w:type="dxa"/>
            <w:vAlign w:val="center"/>
          </w:tcPr>
          <w:p w14:paraId="5CB3444D" w14:textId="77777777" w:rsidR="003263B6" w:rsidRPr="003263B6" w:rsidRDefault="003263B6" w:rsidP="003263B6">
            <w:pPr>
              <w:shd w:val="clear" w:color="auto" w:fill="FFFFFF"/>
              <w:spacing w:before="80" w:afterLines="80" w:after="192"/>
              <w:rPr>
                <w:b/>
                <w:sz w:val="24"/>
                <w:szCs w:val="24"/>
              </w:rPr>
            </w:pPr>
          </w:p>
        </w:tc>
        <w:tc>
          <w:tcPr>
            <w:tcW w:w="7830" w:type="dxa"/>
          </w:tcPr>
          <w:p w14:paraId="64501E67" w14:textId="77777777" w:rsidR="003263B6" w:rsidRPr="003263B6" w:rsidRDefault="003263B6" w:rsidP="003263B6">
            <w:pPr>
              <w:spacing w:before="80" w:afterLines="80" w:after="192"/>
              <w:rPr>
                <w:rFonts w:eastAsia="Times New Roman" w:cs="Arial"/>
                <w:color w:val="333333"/>
                <w:sz w:val="24"/>
                <w:szCs w:val="24"/>
                <w:lang w:val="en"/>
              </w:rPr>
            </w:pPr>
          </w:p>
        </w:tc>
      </w:tr>
    </w:tbl>
    <w:p w14:paraId="73203AE7" w14:textId="77777777" w:rsidR="007B11A4" w:rsidRPr="007B11A4" w:rsidRDefault="007B11A4" w:rsidP="007B11A4">
      <w:pPr>
        <w:shd w:val="clear" w:color="auto" w:fill="FFFFFF"/>
        <w:spacing w:before="120" w:after="120" w:line="312" w:lineRule="auto"/>
        <w:rPr>
          <w:rFonts w:ascii="Arial" w:eastAsia="Times New Roman" w:hAnsi="Arial" w:cs="Arial"/>
          <w:color w:val="333333"/>
          <w:sz w:val="18"/>
          <w:szCs w:val="18"/>
          <w:lang w:val="en"/>
        </w:rPr>
      </w:pPr>
    </w:p>
    <w:p w14:paraId="3680AE2C" w14:textId="77777777" w:rsidR="00EF7FA0" w:rsidRDefault="00EF7FA0"/>
    <w:p w14:paraId="4367842A" w14:textId="76B03590" w:rsidR="003263B6" w:rsidRPr="003263B6" w:rsidRDefault="003263B6" w:rsidP="003263B6">
      <w:pPr>
        <w:shd w:val="clear" w:color="auto" w:fill="FFFFFF"/>
        <w:spacing w:after="0" w:line="240" w:lineRule="auto"/>
        <w:rPr>
          <w:rFonts w:ascii="Arial" w:eastAsia="Times New Roman" w:hAnsi="Arial" w:cs="Arial"/>
          <w:bCs/>
          <w:szCs w:val="18"/>
          <w:lang w:val="en"/>
        </w:rPr>
      </w:pPr>
      <w:r w:rsidRPr="003263B6">
        <w:rPr>
          <w:rFonts w:ascii="Arial" w:eastAsia="Times New Roman" w:hAnsi="Arial" w:cs="Arial"/>
          <w:b/>
          <w:bCs/>
          <w:szCs w:val="18"/>
          <w:lang w:val="en"/>
        </w:rPr>
        <w:t>NOTE</w:t>
      </w:r>
      <w:r w:rsidRPr="003263B6">
        <w:rPr>
          <w:rFonts w:ascii="Arial" w:eastAsia="Times New Roman" w:hAnsi="Arial" w:cs="Arial"/>
          <w:bCs/>
          <w:szCs w:val="18"/>
          <w:lang w:val="en"/>
        </w:rPr>
        <w:t>:  At the end of the course, there will be an oral quiz over these words.  We recommend that you study briefly each week using the technique you learned in the Introduction to Academic Reading packet, rather than “cramming” at the very end.  Making flashcards of these words and their meanings would also be an effective way to study them.</w:t>
      </w:r>
    </w:p>
    <w:p w14:paraId="747C16C8" w14:textId="77777777" w:rsidR="00D176DF" w:rsidRDefault="00D176DF"/>
    <w:p w14:paraId="01A6AA60" w14:textId="1D7389D9" w:rsidR="007B11A4" w:rsidRDefault="00D176DF" w:rsidP="006F6006">
      <w:pPr>
        <w:spacing w:after="0" w:line="240" w:lineRule="auto"/>
        <w:rPr>
          <w:b/>
        </w:rPr>
      </w:pPr>
      <w:r w:rsidRPr="00D176DF">
        <w:rPr>
          <w:b/>
        </w:rPr>
        <w:t>ADDING NEW ROWS TO A TABLE</w:t>
      </w:r>
    </w:p>
    <w:p w14:paraId="362C0817" w14:textId="77777777" w:rsidR="006F6006" w:rsidRPr="00D176DF" w:rsidRDefault="006F6006" w:rsidP="006F6006">
      <w:pPr>
        <w:spacing w:after="0" w:line="240" w:lineRule="auto"/>
        <w:rPr>
          <w:b/>
        </w:rPr>
      </w:pPr>
    </w:p>
    <w:p w14:paraId="71E2D6ED" w14:textId="75062828" w:rsidR="007B11A4" w:rsidRDefault="00D176DF" w:rsidP="006F6006">
      <w:pPr>
        <w:spacing w:after="0" w:line="240" w:lineRule="auto"/>
        <w:rPr>
          <w:sz w:val="24"/>
        </w:rPr>
      </w:pPr>
      <w:r>
        <w:rPr>
          <w:sz w:val="24"/>
        </w:rPr>
        <w:t>Here</w:t>
      </w:r>
      <w:r w:rsidR="007412B8" w:rsidRPr="007412B8">
        <w:rPr>
          <w:sz w:val="24"/>
        </w:rPr>
        <w:t xml:space="preserve"> are two ways to add new rows to the table:</w:t>
      </w:r>
    </w:p>
    <w:p w14:paraId="523F3578" w14:textId="77777777" w:rsidR="006F6006" w:rsidRPr="007412B8" w:rsidRDefault="006F6006" w:rsidP="006F6006">
      <w:pPr>
        <w:spacing w:after="0" w:line="240" w:lineRule="auto"/>
        <w:rPr>
          <w:sz w:val="24"/>
        </w:rPr>
      </w:pPr>
    </w:p>
    <w:p w14:paraId="50F87A46" w14:textId="11280369" w:rsidR="006F6006" w:rsidRPr="006F6006" w:rsidRDefault="007412B8" w:rsidP="006F6006">
      <w:pPr>
        <w:pStyle w:val="ListParagraph"/>
        <w:numPr>
          <w:ilvl w:val="0"/>
          <w:numId w:val="2"/>
        </w:numPr>
        <w:spacing w:after="0" w:line="240" w:lineRule="auto"/>
        <w:rPr>
          <w:sz w:val="24"/>
          <w:szCs w:val="24"/>
        </w:rPr>
      </w:pPr>
      <w:r w:rsidRPr="006F6006">
        <w:rPr>
          <w:sz w:val="24"/>
          <w:szCs w:val="24"/>
        </w:rPr>
        <w:t xml:space="preserve">Click </w:t>
      </w:r>
      <w:r w:rsidR="00D176DF" w:rsidRPr="006F6006">
        <w:rPr>
          <w:sz w:val="24"/>
          <w:szCs w:val="24"/>
        </w:rPr>
        <w:t xml:space="preserve">anywhere </w:t>
      </w:r>
      <w:r w:rsidRPr="006F6006">
        <w:rPr>
          <w:sz w:val="24"/>
          <w:szCs w:val="24"/>
        </w:rPr>
        <w:t>i</w:t>
      </w:r>
      <w:r w:rsidR="00FD0FF2">
        <w:rPr>
          <w:sz w:val="24"/>
          <w:szCs w:val="24"/>
        </w:rPr>
        <w:t>nside the box in the very bottom row on the right-</w:t>
      </w:r>
      <w:r w:rsidRPr="006F6006">
        <w:rPr>
          <w:sz w:val="24"/>
          <w:szCs w:val="24"/>
        </w:rPr>
        <w:t>hand side.  Then hit TAB.  That will insert a new row.</w:t>
      </w:r>
    </w:p>
    <w:p w14:paraId="200DAF66" w14:textId="6777A406" w:rsidR="007412B8" w:rsidRPr="006F6006" w:rsidRDefault="007412B8" w:rsidP="006F6006">
      <w:pPr>
        <w:spacing w:after="0" w:line="240" w:lineRule="auto"/>
        <w:ind w:left="720"/>
        <w:rPr>
          <w:sz w:val="16"/>
        </w:rPr>
      </w:pPr>
      <w:r w:rsidRPr="006F6006">
        <w:rPr>
          <w:sz w:val="16"/>
        </w:rPr>
        <w:br/>
      </w:r>
      <w:r w:rsidRPr="006F6006">
        <w:rPr>
          <w:sz w:val="24"/>
        </w:rPr>
        <w:t>~OR~</w:t>
      </w:r>
      <w:r w:rsidRPr="006F6006">
        <w:rPr>
          <w:sz w:val="24"/>
        </w:rPr>
        <w:br/>
      </w:r>
    </w:p>
    <w:p w14:paraId="17BD4C9F" w14:textId="66CF6033" w:rsidR="007412B8" w:rsidRDefault="007412B8" w:rsidP="006F6006">
      <w:pPr>
        <w:pStyle w:val="ListParagraph"/>
        <w:numPr>
          <w:ilvl w:val="0"/>
          <w:numId w:val="2"/>
        </w:numPr>
        <w:spacing w:after="0" w:line="240" w:lineRule="auto"/>
        <w:rPr>
          <w:sz w:val="24"/>
        </w:rPr>
      </w:pPr>
      <w:r w:rsidRPr="007412B8">
        <w:rPr>
          <w:sz w:val="24"/>
        </w:rPr>
        <w:t>While your cursor is anywhere in the very bottom row, right click.  Select INSERT.  Then select INSERT ROW BELOW.</w:t>
      </w:r>
    </w:p>
    <w:p w14:paraId="2316A6D6" w14:textId="77777777" w:rsidR="004B23A0" w:rsidRDefault="004B23A0" w:rsidP="004B23A0">
      <w:pPr>
        <w:spacing w:after="0" w:line="240" w:lineRule="auto"/>
        <w:rPr>
          <w:sz w:val="24"/>
        </w:rPr>
      </w:pPr>
    </w:p>
    <w:p w14:paraId="1345D8F0" w14:textId="77777777" w:rsidR="004B23A0" w:rsidRDefault="004B23A0" w:rsidP="004B23A0">
      <w:pPr>
        <w:spacing w:after="0" w:line="240" w:lineRule="auto"/>
        <w:rPr>
          <w:sz w:val="24"/>
        </w:rPr>
      </w:pPr>
    </w:p>
    <w:p w14:paraId="4293A2A0" w14:textId="34D2BA67" w:rsidR="004B23A0" w:rsidRDefault="004B23A0" w:rsidP="004B23A0">
      <w:pPr>
        <w:spacing w:after="0" w:line="240" w:lineRule="auto"/>
        <w:jc w:val="right"/>
        <w:rPr>
          <w:i/>
          <w:sz w:val="20"/>
        </w:rPr>
      </w:pPr>
      <w:proofErr w:type="gramStart"/>
      <w:r w:rsidRPr="004B23A0">
        <w:rPr>
          <w:i/>
          <w:sz w:val="20"/>
        </w:rPr>
        <w:t>revised</w:t>
      </w:r>
      <w:proofErr w:type="gramEnd"/>
      <w:r w:rsidRPr="004B23A0">
        <w:rPr>
          <w:i/>
          <w:sz w:val="20"/>
        </w:rPr>
        <w:t xml:space="preserve"> 3/31/14</w:t>
      </w:r>
    </w:p>
    <w:p w14:paraId="7651C52B" w14:textId="77777777" w:rsidR="004862B8" w:rsidRDefault="004862B8" w:rsidP="004B23A0">
      <w:pPr>
        <w:spacing w:after="0" w:line="240" w:lineRule="auto"/>
        <w:jc w:val="right"/>
        <w:rPr>
          <w:i/>
          <w:sz w:val="20"/>
        </w:rPr>
      </w:pPr>
    </w:p>
    <w:p w14:paraId="63A204F2" w14:textId="77777777" w:rsidR="004862B8" w:rsidRDefault="004862B8" w:rsidP="004B23A0">
      <w:pPr>
        <w:spacing w:after="0" w:line="240" w:lineRule="auto"/>
        <w:jc w:val="right"/>
        <w:rPr>
          <w:i/>
          <w:sz w:val="20"/>
        </w:rPr>
      </w:pPr>
    </w:p>
    <w:p w14:paraId="59A4B2F2" w14:textId="77777777" w:rsidR="004862B8" w:rsidRDefault="004862B8" w:rsidP="004B23A0">
      <w:pPr>
        <w:spacing w:after="0" w:line="240" w:lineRule="auto"/>
        <w:jc w:val="right"/>
        <w:rPr>
          <w:i/>
          <w:sz w:val="20"/>
        </w:rPr>
      </w:pPr>
    </w:p>
    <w:p w14:paraId="1E71D17F" w14:textId="77777777" w:rsidR="004862B8" w:rsidRDefault="004862B8" w:rsidP="004B23A0">
      <w:pPr>
        <w:spacing w:after="0" w:line="240" w:lineRule="auto"/>
        <w:jc w:val="right"/>
        <w:rPr>
          <w:i/>
          <w:sz w:val="20"/>
        </w:rPr>
      </w:pPr>
    </w:p>
    <w:p w14:paraId="0F7EB7FA" w14:textId="77777777" w:rsidR="004862B8" w:rsidRDefault="004862B8" w:rsidP="004B23A0">
      <w:pPr>
        <w:spacing w:after="0" w:line="240" w:lineRule="auto"/>
        <w:jc w:val="right"/>
        <w:rPr>
          <w:i/>
          <w:sz w:val="20"/>
        </w:rPr>
      </w:pPr>
    </w:p>
    <w:p w14:paraId="0B64A633" w14:textId="77777777" w:rsidR="004862B8" w:rsidRDefault="004862B8" w:rsidP="004B23A0">
      <w:pPr>
        <w:spacing w:after="0" w:line="240" w:lineRule="auto"/>
        <w:jc w:val="right"/>
        <w:rPr>
          <w:i/>
          <w:sz w:val="20"/>
        </w:rPr>
      </w:pPr>
    </w:p>
    <w:p w14:paraId="2F48A4BB" w14:textId="77777777" w:rsidR="004862B8" w:rsidRDefault="004862B8" w:rsidP="004B23A0">
      <w:pPr>
        <w:spacing w:after="0" w:line="240" w:lineRule="auto"/>
        <w:jc w:val="right"/>
        <w:rPr>
          <w:i/>
          <w:sz w:val="20"/>
        </w:rPr>
      </w:pPr>
    </w:p>
    <w:p w14:paraId="10E4683D" w14:textId="77777777" w:rsidR="004862B8" w:rsidRDefault="004862B8" w:rsidP="004B23A0">
      <w:pPr>
        <w:spacing w:after="0" w:line="240" w:lineRule="auto"/>
        <w:jc w:val="right"/>
        <w:rPr>
          <w:i/>
          <w:sz w:val="20"/>
        </w:rPr>
      </w:pPr>
    </w:p>
    <w:p w14:paraId="2B0AEE2D" w14:textId="4469EE85" w:rsidR="004862B8" w:rsidRDefault="004862B8" w:rsidP="004B23A0">
      <w:pPr>
        <w:spacing w:after="0" w:line="240" w:lineRule="auto"/>
        <w:jc w:val="right"/>
        <w:rPr>
          <w:i/>
          <w:sz w:val="20"/>
        </w:rPr>
      </w:pPr>
      <w:bookmarkStart w:id="0" w:name="_GoBack"/>
      <w:bookmarkEnd w:id="0"/>
    </w:p>
    <w:p w14:paraId="3A060512" w14:textId="77777777" w:rsidR="004862B8" w:rsidRDefault="004862B8" w:rsidP="004B23A0">
      <w:pPr>
        <w:spacing w:after="0" w:line="240" w:lineRule="auto"/>
        <w:jc w:val="right"/>
        <w:rPr>
          <w:i/>
          <w:sz w:val="20"/>
        </w:rPr>
      </w:pPr>
    </w:p>
    <w:tbl>
      <w:tblPr>
        <w:tblStyle w:val="TableGrid2"/>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4862B8" w:rsidRPr="00CB6EB9" w14:paraId="40650F4F" w14:textId="77777777" w:rsidTr="006653E1">
        <w:trPr>
          <w:trHeight w:val="908"/>
        </w:trPr>
        <w:tc>
          <w:tcPr>
            <w:tcW w:w="10440" w:type="dxa"/>
          </w:tcPr>
          <w:p w14:paraId="7B52D421" w14:textId="77777777" w:rsidR="004862B8" w:rsidRPr="00CB6EB9" w:rsidRDefault="004862B8" w:rsidP="006653E1">
            <w:pPr>
              <w:rPr>
                <w:iCs/>
                <w:color w:val="1F497D"/>
                <w:sz w:val="4"/>
                <w:szCs w:val="4"/>
              </w:rPr>
            </w:pPr>
          </w:p>
          <w:p w14:paraId="33A0F1B2" w14:textId="77777777" w:rsidR="004862B8" w:rsidRPr="00CB6EB9" w:rsidRDefault="004862B8" w:rsidP="006653E1">
            <w:pPr>
              <w:contextualSpacing/>
              <w:rPr>
                <w:i/>
                <w:iCs/>
                <w:color w:val="1F497D"/>
                <w:szCs w:val="18"/>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Pr>
                <w:i/>
                <w:iCs/>
                <w:color w:val="1F497D"/>
                <w:sz w:val="16"/>
                <w:szCs w:val="12"/>
              </w:rPr>
              <w:t xml:space="preserve">  </w:t>
            </w:r>
          </w:p>
        </w:tc>
      </w:tr>
    </w:tbl>
    <w:p w14:paraId="000914C8" w14:textId="77777777" w:rsidR="004862B8" w:rsidRPr="0075214E" w:rsidRDefault="004862B8" w:rsidP="004862B8">
      <w:pPr>
        <w:tabs>
          <w:tab w:val="left" w:pos="4050"/>
        </w:tabs>
        <w:spacing w:after="0"/>
        <w:ind w:left="-446"/>
        <w:rPr>
          <w:sz w:val="20"/>
        </w:rPr>
      </w:pPr>
      <w:r w:rsidRPr="0075214E">
        <w:rPr>
          <w:noProof/>
          <w:sz w:val="20"/>
        </w:rPr>
        <w:drawing>
          <wp:anchor distT="0" distB="0" distL="114300" distR="114300" simplePos="0" relativeHeight="251659264" behindDoc="1" locked="0" layoutInCell="1" allowOverlap="1" wp14:anchorId="7604D9C3" wp14:editId="33231323">
            <wp:simplePos x="0" y="0"/>
            <wp:positionH relativeFrom="column">
              <wp:posOffset>-287655</wp:posOffset>
            </wp:positionH>
            <wp:positionV relativeFrom="paragraph">
              <wp:posOffset>61595</wp:posOffset>
            </wp:positionV>
            <wp:extent cx="958215" cy="335280"/>
            <wp:effectExtent l="0" t="0" r="0" b="7620"/>
            <wp:wrapTight wrapText="bothSides">
              <wp:wrapPolygon edited="0">
                <wp:start x="0" y="0"/>
                <wp:lineTo x="0" y="20864"/>
                <wp:lineTo x="21042" y="20864"/>
                <wp:lineTo x="21042" y="0"/>
                <wp:lineTo x="0" y="0"/>
              </wp:wrapPolygon>
            </wp:wrapTight>
            <wp:docPr id="2" name="Picture 2"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21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14E">
        <w:rPr>
          <w:sz w:val="20"/>
        </w:rPr>
        <w:t xml:space="preserve">This work is licensed under the Creative Commons Attribution 4.0 International License. To view a copy of this license, visit </w:t>
      </w:r>
      <w:hyperlink r:id="rId12" w:history="1">
        <w:r w:rsidRPr="0075214E">
          <w:rPr>
            <w:rStyle w:val="Hyperlink"/>
            <w:sz w:val="20"/>
          </w:rPr>
          <w:t>http://creativecommons.org/licenses/by/4.0/</w:t>
        </w:r>
      </w:hyperlink>
      <w:r w:rsidRPr="0075214E">
        <w:rPr>
          <w:sz w:val="20"/>
        </w:rPr>
        <w:t>.</w:t>
      </w:r>
    </w:p>
    <w:p w14:paraId="776EF047" w14:textId="77777777" w:rsidR="004862B8" w:rsidRDefault="004862B8" w:rsidP="004862B8">
      <w:pPr>
        <w:tabs>
          <w:tab w:val="left" w:pos="4050"/>
        </w:tabs>
      </w:pPr>
    </w:p>
    <w:p w14:paraId="13FD6686" w14:textId="77777777" w:rsidR="004862B8" w:rsidRPr="004B23A0" w:rsidRDefault="004862B8" w:rsidP="004862B8">
      <w:pPr>
        <w:spacing w:after="0" w:line="240" w:lineRule="auto"/>
        <w:rPr>
          <w:i/>
          <w:sz w:val="20"/>
        </w:rPr>
      </w:pPr>
    </w:p>
    <w:sectPr w:rsidR="004862B8" w:rsidRPr="004B23A0" w:rsidSect="00E919D4">
      <w:footerReference w:type="default" r:id="rId13"/>
      <w:pgSz w:w="12240" w:h="15840"/>
      <w:pgMar w:top="90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D6C4C" w15:done="0"/>
  <w15:commentEx w15:paraId="48360ECF" w15:done="0"/>
  <w15:commentEx w15:paraId="08EAFD4D" w15:done="0"/>
  <w15:commentEx w15:paraId="3A042B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AAF5A" w14:textId="77777777" w:rsidR="003056E7" w:rsidRDefault="003056E7" w:rsidP="00052B49">
      <w:pPr>
        <w:spacing w:after="0" w:line="240" w:lineRule="auto"/>
      </w:pPr>
      <w:r>
        <w:separator/>
      </w:r>
    </w:p>
  </w:endnote>
  <w:endnote w:type="continuationSeparator" w:id="0">
    <w:p w14:paraId="09F00E14" w14:textId="77777777" w:rsidR="003056E7" w:rsidRDefault="003056E7" w:rsidP="0005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904162"/>
      <w:docPartObj>
        <w:docPartGallery w:val="Page Numbers (Bottom of Page)"/>
        <w:docPartUnique/>
      </w:docPartObj>
    </w:sdtPr>
    <w:sdtEndPr>
      <w:rPr>
        <w:noProof/>
      </w:rPr>
    </w:sdtEndPr>
    <w:sdtContent>
      <w:p w14:paraId="63C45382" w14:textId="7AAF521B" w:rsidR="00052B49" w:rsidRDefault="00052B49">
        <w:pPr>
          <w:pStyle w:val="Footer"/>
          <w:jc w:val="center"/>
        </w:pPr>
        <w:r>
          <w:fldChar w:fldCharType="begin"/>
        </w:r>
        <w:r>
          <w:instrText xml:space="preserve"> PAGE   \* MERGEFORMAT </w:instrText>
        </w:r>
        <w:r>
          <w:fldChar w:fldCharType="separate"/>
        </w:r>
        <w:r w:rsidR="004862B8">
          <w:rPr>
            <w:noProof/>
          </w:rPr>
          <w:t>3</w:t>
        </w:r>
        <w:r>
          <w:rPr>
            <w:noProof/>
          </w:rPr>
          <w:fldChar w:fldCharType="end"/>
        </w:r>
      </w:p>
    </w:sdtContent>
  </w:sdt>
  <w:p w14:paraId="39275333" w14:textId="77777777" w:rsidR="00052B49" w:rsidRDefault="00052B49" w:rsidP="00052B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D761C" w14:textId="77777777" w:rsidR="003056E7" w:rsidRDefault="003056E7" w:rsidP="00052B49">
      <w:pPr>
        <w:spacing w:after="0" w:line="240" w:lineRule="auto"/>
      </w:pPr>
      <w:r>
        <w:separator/>
      </w:r>
    </w:p>
  </w:footnote>
  <w:footnote w:type="continuationSeparator" w:id="0">
    <w:p w14:paraId="552A14FD" w14:textId="77777777" w:rsidR="003056E7" w:rsidRDefault="003056E7" w:rsidP="00052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E3D65"/>
    <w:multiLevelType w:val="multilevel"/>
    <w:tmpl w:val="34DA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40C0F"/>
    <w:multiLevelType w:val="hybridMultilevel"/>
    <w:tmpl w:val="B0CC0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C2C92"/>
    <w:multiLevelType w:val="hybridMultilevel"/>
    <w:tmpl w:val="3C46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Niemoeller">
    <w15:presenceInfo w15:providerId="Windows Live" w15:userId="7775754db2df8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A4"/>
    <w:rsid w:val="00052B49"/>
    <w:rsid w:val="000C2B5D"/>
    <w:rsid w:val="00121E6D"/>
    <w:rsid w:val="00151065"/>
    <w:rsid w:val="0025197D"/>
    <w:rsid w:val="002C7D25"/>
    <w:rsid w:val="003056E7"/>
    <w:rsid w:val="003205A9"/>
    <w:rsid w:val="003263B6"/>
    <w:rsid w:val="00351C89"/>
    <w:rsid w:val="004862B8"/>
    <w:rsid w:val="004A4E9F"/>
    <w:rsid w:val="004B23A0"/>
    <w:rsid w:val="004D253B"/>
    <w:rsid w:val="004E24DF"/>
    <w:rsid w:val="00652928"/>
    <w:rsid w:val="006F6006"/>
    <w:rsid w:val="00722301"/>
    <w:rsid w:val="007412B8"/>
    <w:rsid w:val="007B11A4"/>
    <w:rsid w:val="007F1C9B"/>
    <w:rsid w:val="0082379B"/>
    <w:rsid w:val="0087157A"/>
    <w:rsid w:val="00906DA0"/>
    <w:rsid w:val="00A12ACE"/>
    <w:rsid w:val="00AF0FB5"/>
    <w:rsid w:val="00B200A9"/>
    <w:rsid w:val="00BA1098"/>
    <w:rsid w:val="00BF1B9B"/>
    <w:rsid w:val="00D176DF"/>
    <w:rsid w:val="00D51FE0"/>
    <w:rsid w:val="00E919D4"/>
    <w:rsid w:val="00EF7FA0"/>
    <w:rsid w:val="00FD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1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1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1A4"/>
    <w:rPr>
      <w:b/>
      <w:bCs/>
    </w:rPr>
  </w:style>
  <w:style w:type="table" w:styleId="TableGrid">
    <w:name w:val="Table Grid"/>
    <w:basedOn w:val="TableNormal"/>
    <w:uiPriority w:val="59"/>
    <w:rsid w:val="007B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9D4"/>
    <w:rPr>
      <w:rFonts w:ascii="Tahoma" w:hAnsi="Tahoma" w:cs="Tahoma"/>
      <w:sz w:val="16"/>
      <w:szCs w:val="16"/>
    </w:rPr>
  </w:style>
  <w:style w:type="character" w:styleId="Hyperlink">
    <w:name w:val="Hyperlink"/>
    <w:basedOn w:val="DefaultParagraphFont"/>
    <w:uiPriority w:val="99"/>
    <w:unhideWhenUsed/>
    <w:rsid w:val="0082379B"/>
    <w:rPr>
      <w:color w:val="0000FF" w:themeColor="hyperlink"/>
      <w:u w:val="single"/>
    </w:rPr>
  </w:style>
  <w:style w:type="character" w:styleId="CommentReference">
    <w:name w:val="annotation reference"/>
    <w:basedOn w:val="DefaultParagraphFont"/>
    <w:uiPriority w:val="99"/>
    <w:semiHidden/>
    <w:unhideWhenUsed/>
    <w:rsid w:val="002C7D25"/>
    <w:rPr>
      <w:sz w:val="16"/>
      <w:szCs w:val="16"/>
    </w:rPr>
  </w:style>
  <w:style w:type="paragraph" w:styleId="CommentText">
    <w:name w:val="annotation text"/>
    <w:basedOn w:val="Normal"/>
    <w:link w:val="CommentTextChar"/>
    <w:uiPriority w:val="99"/>
    <w:semiHidden/>
    <w:unhideWhenUsed/>
    <w:rsid w:val="002C7D25"/>
    <w:pPr>
      <w:spacing w:line="240" w:lineRule="auto"/>
    </w:pPr>
    <w:rPr>
      <w:sz w:val="20"/>
      <w:szCs w:val="20"/>
    </w:rPr>
  </w:style>
  <w:style w:type="character" w:customStyle="1" w:styleId="CommentTextChar">
    <w:name w:val="Comment Text Char"/>
    <w:basedOn w:val="DefaultParagraphFont"/>
    <w:link w:val="CommentText"/>
    <w:uiPriority w:val="99"/>
    <w:semiHidden/>
    <w:rsid w:val="002C7D25"/>
    <w:rPr>
      <w:sz w:val="20"/>
      <w:szCs w:val="20"/>
    </w:rPr>
  </w:style>
  <w:style w:type="paragraph" w:styleId="CommentSubject">
    <w:name w:val="annotation subject"/>
    <w:basedOn w:val="CommentText"/>
    <w:next w:val="CommentText"/>
    <w:link w:val="CommentSubjectChar"/>
    <w:uiPriority w:val="99"/>
    <w:semiHidden/>
    <w:unhideWhenUsed/>
    <w:rsid w:val="002C7D25"/>
    <w:rPr>
      <w:b/>
      <w:bCs/>
    </w:rPr>
  </w:style>
  <w:style w:type="character" w:customStyle="1" w:styleId="CommentSubjectChar">
    <w:name w:val="Comment Subject Char"/>
    <w:basedOn w:val="CommentTextChar"/>
    <w:link w:val="CommentSubject"/>
    <w:uiPriority w:val="99"/>
    <w:semiHidden/>
    <w:rsid w:val="002C7D25"/>
    <w:rPr>
      <w:b/>
      <w:bCs/>
      <w:sz w:val="20"/>
      <w:szCs w:val="20"/>
    </w:rPr>
  </w:style>
  <w:style w:type="paragraph" w:styleId="ListParagraph">
    <w:name w:val="List Paragraph"/>
    <w:basedOn w:val="Normal"/>
    <w:uiPriority w:val="34"/>
    <w:qFormat/>
    <w:rsid w:val="007412B8"/>
    <w:pPr>
      <w:ind w:left="720"/>
      <w:contextualSpacing/>
    </w:pPr>
  </w:style>
  <w:style w:type="character" w:styleId="PlaceholderText">
    <w:name w:val="Placeholder Text"/>
    <w:basedOn w:val="DefaultParagraphFont"/>
    <w:uiPriority w:val="99"/>
    <w:semiHidden/>
    <w:rsid w:val="00652928"/>
    <w:rPr>
      <w:color w:val="808080"/>
    </w:rPr>
  </w:style>
  <w:style w:type="paragraph" w:styleId="Header">
    <w:name w:val="header"/>
    <w:basedOn w:val="Normal"/>
    <w:link w:val="HeaderChar"/>
    <w:uiPriority w:val="99"/>
    <w:unhideWhenUsed/>
    <w:rsid w:val="00052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B49"/>
  </w:style>
  <w:style w:type="paragraph" w:styleId="Footer">
    <w:name w:val="footer"/>
    <w:basedOn w:val="Normal"/>
    <w:link w:val="FooterChar"/>
    <w:uiPriority w:val="99"/>
    <w:unhideWhenUsed/>
    <w:rsid w:val="00052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B49"/>
  </w:style>
  <w:style w:type="character" w:customStyle="1" w:styleId="apple-converted-space">
    <w:name w:val="apple-converted-space"/>
    <w:basedOn w:val="DefaultParagraphFont"/>
    <w:rsid w:val="003263B6"/>
  </w:style>
  <w:style w:type="table" w:customStyle="1" w:styleId="TableGrid2">
    <w:name w:val="Table Grid2"/>
    <w:basedOn w:val="TableNormal"/>
    <w:next w:val="TableGrid"/>
    <w:uiPriority w:val="59"/>
    <w:rsid w:val="004862B8"/>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1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1A4"/>
    <w:rPr>
      <w:b/>
      <w:bCs/>
    </w:rPr>
  </w:style>
  <w:style w:type="table" w:styleId="TableGrid">
    <w:name w:val="Table Grid"/>
    <w:basedOn w:val="TableNormal"/>
    <w:uiPriority w:val="59"/>
    <w:rsid w:val="007B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9D4"/>
    <w:rPr>
      <w:rFonts w:ascii="Tahoma" w:hAnsi="Tahoma" w:cs="Tahoma"/>
      <w:sz w:val="16"/>
      <w:szCs w:val="16"/>
    </w:rPr>
  </w:style>
  <w:style w:type="character" w:styleId="Hyperlink">
    <w:name w:val="Hyperlink"/>
    <w:basedOn w:val="DefaultParagraphFont"/>
    <w:uiPriority w:val="99"/>
    <w:unhideWhenUsed/>
    <w:rsid w:val="0082379B"/>
    <w:rPr>
      <w:color w:val="0000FF" w:themeColor="hyperlink"/>
      <w:u w:val="single"/>
    </w:rPr>
  </w:style>
  <w:style w:type="character" w:styleId="CommentReference">
    <w:name w:val="annotation reference"/>
    <w:basedOn w:val="DefaultParagraphFont"/>
    <w:uiPriority w:val="99"/>
    <w:semiHidden/>
    <w:unhideWhenUsed/>
    <w:rsid w:val="002C7D25"/>
    <w:rPr>
      <w:sz w:val="16"/>
      <w:szCs w:val="16"/>
    </w:rPr>
  </w:style>
  <w:style w:type="paragraph" w:styleId="CommentText">
    <w:name w:val="annotation text"/>
    <w:basedOn w:val="Normal"/>
    <w:link w:val="CommentTextChar"/>
    <w:uiPriority w:val="99"/>
    <w:semiHidden/>
    <w:unhideWhenUsed/>
    <w:rsid w:val="002C7D25"/>
    <w:pPr>
      <w:spacing w:line="240" w:lineRule="auto"/>
    </w:pPr>
    <w:rPr>
      <w:sz w:val="20"/>
      <w:szCs w:val="20"/>
    </w:rPr>
  </w:style>
  <w:style w:type="character" w:customStyle="1" w:styleId="CommentTextChar">
    <w:name w:val="Comment Text Char"/>
    <w:basedOn w:val="DefaultParagraphFont"/>
    <w:link w:val="CommentText"/>
    <w:uiPriority w:val="99"/>
    <w:semiHidden/>
    <w:rsid w:val="002C7D25"/>
    <w:rPr>
      <w:sz w:val="20"/>
      <w:szCs w:val="20"/>
    </w:rPr>
  </w:style>
  <w:style w:type="paragraph" w:styleId="CommentSubject">
    <w:name w:val="annotation subject"/>
    <w:basedOn w:val="CommentText"/>
    <w:next w:val="CommentText"/>
    <w:link w:val="CommentSubjectChar"/>
    <w:uiPriority w:val="99"/>
    <w:semiHidden/>
    <w:unhideWhenUsed/>
    <w:rsid w:val="002C7D25"/>
    <w:rPr>
      <w:b/>
      <w:bCs/>
    </w:rPr>
  </w:style>
  <w:style w:type="character" w:customStyle="1" w:styleId="CommentSubjectChar">
    <w:name w:val="Comment Subject Char"/>
    <w:basedOn w:val="CommentTextChar"/>
    <w:link w:val="CommentSubject"/>
    <w:uiPriority w:val="99"/>
    <w:semiHidden/>
    <w:rsid w:val="002C7D25"/>
    <w:rPr>
      <w:b/>
      <w:bCs/>
      <w:sz w:val="20"/>
      <w:szCs w:val="20"/>
    </w:rPr>
  </w:style>
  <w:style w:type="paragraph" w:styleId="ListParagraph">
    <w:name w:val="List Paragraph"/>
    <w:basedOn w:val="Normal"/>
    <w:uiPriority w:val="34"/>
    <w:qFormat/>
    <w:rsid w:val="007412B8"/>
    <w:pPr>
      <w:ind w:left="720"/>
      <w:contextualSpacing/>
    </w:pPr>
  </w:style>
  <w:style w:type="character" w:styleId="PlaceholderText">
    <w:name w:val="Placeholder Text"/>
    <w:basedOn w:val="DefaultParagraphFont"/>
    <w:uiPriority w:val="99"/>
    <w:semiHidden/>
    <w:rsid w:val="00652928"/>
    <w:rPr>
      <w:color w:val="808080"/>
    </w:rPr>
  </w:style>
  <w:style w:type="paragraph" w:styleId="Header">
    <w:name w:val="header"/>
    <w:basedOn w:val="Normal"/>
    <w:link w:val="HeaderChar"/>
    <w:uiPriority w:val="99"/>
    <w:unhideWhenUsed/>
    <w:rsid w:val="00052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B49"/>
  </w:style>
  <w:style w:type="paragraph" w:styleId="Footer">
    <w:name w:val="footer"/>
    <w:basedOn w:val="Normal"/>
    <w:link w:val="FooterChar"/>
    <w:uiPriority w:val="99"/>
    <w:unhideWhenUsed/>
    <w:rsid w:val="00052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B49"/>
  </w:style>
  <w:style w:type="character" w:customStyle="1" w:styleId="apple-converted-space">
    <w:name w:val="apple-converted-space"/>
    <w:basedOn w:val="DefaultParagraphFont"/>
    <w:rsid w:val="003263B6"/>
  </w:style>
  <w:style w:type="table" w:customStyle="1" w:styleId="TableGrid2">
    <w:name w:val="Table Grid2"/>
    <w:basedOn w:val="TableNormal"/>
    <w:next w:val="TableGrid"/>
    <w:uiPriority w:val="59"/>
    <w:rsid w:val="004862B8"/>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96297">
      <w:bodyDiv w:val="1"/>
      <w:marLeft w:val="0"/>
      <w:marRight w:val="0"/>
      <w:marTop w:val="0"/>
      <w:marBottom w:val="0"/>
      <w:divBdr>
        <w:top w:val="none" w:sz="0" w:space="0" w:color="auto"/>
        <w:left w:val="none" w:sz="0" w:space="0" w:color="auto"/>
        <w:bottom w:val="none" w:sz="0" w:space="0" w:color="auto"/>
        <w:right w:val="none" w:sz="0" w:space="0" w:color="auto"/>
      </w:divBdr>
    </w:div>
    <w:div w:id="656541199">
      <w:bodyDiv w:val="1"/>
      <w:marLeft w:val="0"/>
      <w:marRight w:val="0"/>
      <w:marTop w:val="0"/>
      <w:marBottom w:val="0"/>
      <w:divBdr>
        <w:top w:val="none" w:sz="0" w:space="0" w:color="auto"/>
        <w:left w:val="none" w:sz="0" w:space="0" w:color="auto"/>
        <w:bottom w:val="none" w:sz="0" w:space="0" w:color="auto"/>
        <w:right w:val="none" w:sz="0" w:space="0" w:color="auto"/>
      </w:divBdr>
      <w:divsChild>
        <w:div w:id="632903624">
          <w:marLeft w:val="0"/>
          <w:marRight w:val="0"/>
          <w:marTop w:val="0"/>
          <w:marBottom w:val="0"/>
          <w:divBdr>
            <w:top w:val="none" w:sz="0" w:space="0" w:color="auto"/>
            <w:left w:val="none" w:sz="0" w:space="0" w:color="auto"/>
            <w:bottom w:val="none" w:sz="0" w:space="0" w:color="auto"/>
            <w:right w:val="none" w:sz="0" w:space="0" w:color="auto"/>
          </w:divBdr>
          <w:divsChild>
            <w:div w:id="1429693848">
              <w:marLeft w:val="0"/>
              <w:marRight w:val="0"/>
              <w:marTop w:val="0"/>
              <w:marBottom w:val="150"/>
              <w:divBdr>
                <w:top w:val="single" w:sz="2" w:space="0" w:color="CCCCCC"/>
                <w:left w:val="single" w:sz="6" w:space="0" w:color="CCCCCC"/>
                <w:bottom w:val="single" w:sz="6" w:space="0" w:color="CCCCCC"/>
                <w:right w:val="single" w:sz="6" w:space="0" w:color="CCCCCC"/>
              </w:divBdr>
              <w:divsChild>
                <w:div w:id="1617759695">
                  <w:marLeft w:val="0"/>
                  <w:marRight w:val="150"/>
                  <w:marTop w:val="75"/>
                  <w:marBottom w:val="0"/>
                  <w:divBdr>
                    <w:top w:val="none" w:sz="0" w:space="0" w:color="auto"/>
                    <w:left w:val="none" w:sz="0" w:space="0" w:color="auto"/>
                    <w:bottom w:val="none" w:sz="0" w:space="0" w:color="auto"/>
                    <w:right w:val="none" w:sz="0" w:space="0" w:color="auto"/>
                  </w:divBdr>
                  <w:divsChild>
                    <w:div w:id="1704864907">
                      <w:marLeft w:val="0"/>
                      <w:marRight w:val="0"/>
                      <w:marTop w:val="0"/>
                      <w:marBottom w:val="0"/>
                      <w:divBdr>
                        <w:top w:val="none" w:sz="0" w:space="0" w:color="auto"/>
                        <w:left w:val="none" w:sz="0" w:space="0" w:color="auto"/>
                        <w:bottom w:val="none" w:sz="0" w:space="0" w:color="auto"/>
                        <w:right w:val="none" w:sz="0" w:space="0" w:color="auto"/>
                      </w:divBdr>
                      <w:divsChild>
                        <w:div w:id="60493557">
                          <w:marLeft w:val="0"/>
                          <w:marRight w:val="0"/>
                          <w:marTop w:val="0"/>
                          <w:marBottom w:val="0"/>
                          <w:divBdr>
                            <w:top w:val="none" w:sz="0" w:space="0" w:color="auto"/>
                            <w:left w:val="none" w:sz="0" w:space="0" w:color="auto"/>
                            <w:bottom w:val="none" w:sz="0" w:space="0" w:color="auto"/>
                            <w:right w:val="none" w:sz="0" w:space="0" w:color="auto"/>
                          </w:divBdr>
                          <w:divsChild>
                            <w:div w:id="6404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8642">
      <w:bodyDiv w:val="1"/>
      <w:marLeft w:val="0"/>
      <w:marRight w:val="0"/>
      <w:marTop w:val="0"/>
      <w:marBottom w:val="0"/>
      <w:divBdr>
        <w:top w:val="none" w:sz="0" w:space="0" w:color="auto"/>
        <w:left w:val="none" w:sz="0" w:space="0" w:color="auto"/>
        <w:bottom w:val="none" w:sz="0" w:space="0" w:color="auto"/>
        <w:right w:val="none" w:sz="0" w:space="0" w:color="auto"/>
      </w:divBdr>
    </w:div>
    <w:div w:id="2059935927">
      <w:bodyDiv w:val="1"/>
      <w:marLeft w:val="0"/>
      <w:marRight w:val="0"/>
      <w:marTop w:val="0"/>
      <w:marBottom w:val="0"/>
      <w:divBdr>
        <w:top w:val="none" w:sz="0" w:space="0" w:color="auto"/>
        <w:left w:val="none" w:sz="0" w:space="0" w:color="auto"/>
        <w:bottom w:val="none" w:sz="0" w:space="0" w:color="auto"/>
        <w:right w:val="none" w:sz="0" w:space="0" w:color="auto"/>
      </w:divBdr>
      <w:divsChild>
        <w:div w:id="901257648">
          <w:marLeft w:val="0"/>
          <w:marRight w:val="0"/>
          <w:marTop w:val="0"/>
          <w:marBottom w:val="0"/>
          <w:divBdr>
            <w:top w:val="none" w:sz="0" w:space="0" w:color="auto"/>
            <w:left w:val="none" w:sz="0" w:space="0" w:color="auto"/>
            <w:bottom w:val="none" w:sz="0" w:space="0" w:color="auto"/>
            <w:right w:val="none" w:sz="0" w:space="0" w:color="auto"/>
          </w:divBdr>
          <w:divsChild>
            <w:div w:id="1924297634">
              <w:marLeft w:val="0"/>
              <w:marRight w:val="0"/>
              <w:marTop w:val="0"/>
              <w:marBottom w:val="0"/>
              <w:divBdr>
                <w:top w:val="none" w:sz="0" w:space="0" w:color="auto"/>
                <w:left w:val="none" w:sz="0" w:space="0" w:color="auto"/>
                <w:bottom w:val="none" w:sz="0" w:space="0" w:color="auto"/>
                <w:right w:val="none" w:sz="0" w:space="0" w:color="auto"/>
              </w:divBdr>
              <w:divsChild>
                <w:div w:id="356784026">
                  <w:marLeft w:val="0"/>
                  <w:marRight w:val="0"/>
                  <w:marTop w:val="0"/>
                  <w:marBottom w:val="0"/>
                  <w:divBdr>
                    <w:top w:val="none" w:sz="0" w:space="0" w:color="auto"/>
                    <w:left w:val="none" w:sz="0" w:space="0" w:color="auto"/>
                    <w:bottom w:val="none" w:sz="0" w:space="0" w:color="auto"/>
                    <w:right w:val="none" w:sz="0" w:space="0" w:color="auto"/>
                  </w:divBdr>
                  <w:divsChild>
                    <w:div w:id="4005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dictionar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024BFC8B38475F8AC02FAE7DEC16B8"/>
        <w:category>
          <w:name w:val="General"/>
          <w:gallery w:val="placeholder"/>
        </w:category>
        <w:types>
          <w:type w:val="bbPlcHdr"/>
        </w:types>
        <w:behaviors>
          <w:behavior w:val="content"/>
        </w:behaviors>
        <w:guid w:val="{AB4F64DD-08B2-4A76-BB8E-E3AD7B809BFB}"/>
      </w:docPartPr>
      <w:docPartBody>
        <w:p w:rsidR="00A00337" w:rsidRDefault="00787F03" w:rsidP="00787F03">
          <w:pPr>
            <w:pStyle w:val="F0024BFC8B38475F8AC02FAE7DEC16B8"/>
          </w:pPr>
          <w:r w:rsidRPr="00BE2BCE">
            <w:rPr>
              <w:rStyle w:val="PlaceholderText"/>
            </w:rPr>
            <w:t>Click here to enter text.</w:t>
          </w:r>
        </w:p>
      </w:docPartBody>
    </w:docPart>
    <w:docPart>
      <w:docPartPr>
        <w:name w:val="E262E516C5B44D38B52EB248D5FF0907"/>
        <w:category>
          <w:name w:val="General"/>
          <w:gallery w:val="placeholder"/>
        </w:category>
        <w:types>
          <w:type w:val="bbPlcHdr"/>
        </w:types>
        <w:behaviors>
          <w:behavior w:val="content"/>
        </w:behaviors>
        <w:guid w:val="{70FD6F6B-B9D5-4BCE-A5F5-F4036C61F0D5}"/>
      </w:docPartPr>
      <w:docPartBody>
        <w:p w:rsidR="00A00337" w:rsidRDefault="00787F03" w:rsidP="00787F03">
          <w:pPr>
            <w:pStyle w:val="E262E516C5B44D38B52EB248D5FF0907"/>
          </w:pPr>
          <w:r w:rsidRPr="00BE2BCE">
            <w:rPr>
              <w:rStyle w:val="PlaceholderText"/>
            </w:rPr>
            <w:t>Click here to enter text.</w:t>
          </w:r>
        </w:p>
      </w:docPartBody>
    </w:docPart>
    <w:docPart>
      <w:docPartPr>
        <w:name w:val="D2E31B68329A41A783B04BAD168C909E"/>
        <w:category>
          <w:name w:val="General"/>
          <w:gallery w:val="placeholder"/>
        </w:category>
        <w:types>
          <w:type w:val="bbPlcHdr"/>
        </w:types>
        <w:behaviors>
          <w:behavior w:val="content"/>
        </w:behaviors>
        <w:guid w:val="{B5EFD796-B598-452B-8B8A-8B90BB7DD583}"/>
      </w:docPartPr>
      <w:docPartBody>
        <w:p w:rsidR="00A00337" w:rsidRDefault="00787F03" w:rsidP="00787F03">
          <w:pPr>
            <w:pStyle w:val="D2E31B68329A41A783B04BAD168C909E"/>
          </w:pPr>
          <w:r w:rsidRPr="00BE2B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03"/>
    <w:rsid w:val="00583D05"/>
    <w:rsid w:val="00787F03"/>
    <w:rsid w:val="00A0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03"/>
    <w:rPr>
      <w:color w:val="808080"/>
    </w:rPr>
  </w:style>
  <w:style w:type="paragraph" w:customStyle="1" w:styleId="17020AC25BC54E61BAE8C99F323F04DA">
    <w:name w:val="17020AC25BC54E61BAE8C99F323F04DA"/>
    <w:rsid w:val="00787F03"/>
  </w:style>
  <w:style w:type="paragraph" w:customStyle="1" w:styleId="F0024BFC8B38475F8AC02FAE7DEC16B8">
    <w:name w:val="F0024BFC8B38475F8AC02FAE7DEC16B8"/>
    <w:rsid w:val="00787F03"/>
  </w:style>
  <w:style w:type="paragraph" w:customStyle="1" w:styleId="E262E516C5B44D38B52EB248D5FF0907">
    <w:name w:val="E262E516C5B44D38B52EB248D5FF0907"/>
    <w:rsid w:val="00787F03"/>
  </w:style>
  <w:style w:type="paragraph" w:customStyle="1" w:styleId="D2E31B68329A41A783B04BAD168C909E">
    <w:name w:val="D2E31B68329A41A783B04BAD168C909E"/>
    <w:rsid w:val="00787F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03"/>
    <w:rPr>
      <w:color w:val="808080"/>
    </w:rPr>
  </w:style>
  <w:style w:type="paragraph" w:customStyle="1" w:styleId="17020AC25BC54E61BAE8C99F323F04DA">
    <w:name w:val="17020AC25BC54E61BAE8C99F323F04DA"/>
    <w:rsid w:val="00787F03"/>
  </w:style>
  <w:style w:type="paragraph" w:customStyle="1" w:styleId="F0024BFC8B38475F8AC02FAE7DEC16B8">
    <w:name w:val="F0024BFC8B38475F8AC02FAE7DEC16B8"/>
    <w:rsid w:val="00787F03"/>
  </w:style>
  <w:style w:type="paragraph" w:customStyle="1" w:styleId="E262E516C5B44D38B52EB248D5FF0907">
    <w:name w:val="E262E516C5B44D38B52EB248D5FF0907"/>
    <w:rsid w:val="00787F03"/>
  </w:style>
  <w:style w:type="paragraph" w:customStyle="1" w:styleId="D2E31B68329A41A783B04BAD168C909E">
    <w:name w:val="D2E31B68329A41A783B04BAD168C909E"/>
    <w:rsid w:val="00787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4B0E-C5ED-4C03-9309-BA39CFB6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Louis Community College</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FP-Base-C01</dc:creator>
  <cp:lastModifiedBy>FP-Base-C01</cp:lastModifiedBy>
  <cp:revision>2</cp:revision>
  <dcterms:created xsi:type="dcterms:W3CDTF">2014-12-11T18:48:00Z</dcterms:created>
  <dcterms:modified xsi:type="dcterms:W3CDTF">2014-12-11T18:48:00Z</dcterms:modified>
</cp:coreProperties>
</file>