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C2B0" w14:textId="77777777" w:rsidR="000F3420" w:rsidRPr="000F3420" w:rsidRDefault="000F3420" w:rsidP="00AB75B4">
      <w:pPr>
        <w:pStyle w:val="Heading2"/>
      </w:pPr>
      <w:bookmarkStart w:id="0" w:name="_GoBack"/>
      <w:bookmarkEnd w:id="0"/>
      <w:r w:rsidRPr="000F3420">
        <w:t>Program Assessment Worksheet</w:t>
      </w:r>
    </w:p>
    <w:p w14:paraId="51560E92" w14:textId="77777777" w:rsidR="000F3420" w:rsidRPr="000F3420" w:rsidRDefault="000F3420" w:rsidP="003E5098">
      <w:pPr>
        <w:pStyle w:val="BodyText1"/>
      </w:pPr>
      <w:r w:rsidRPr="000F3420">
        <w:t xml:space="preserve">Use the worksheet to describe your organization’s promising practice(s). Next, share evidence that demonstrates success, and then provide a vision to move each promising practice forward. </w:t>
      </w:r>
    </w:p>
    <w:tbl>
      <w:tblPr>
        <w:tblStyle w:val="TableGrid"/>
        <w:tblW w:w="9328" w:type="dxa"/>
        <w:jc w:val="center"/>
        <w:tblBorders>
          <w:insideH w:val="single" w:sz="8" w:space="0" w:color="FFFFFF" w:themeColor="background1"/>
          <w:insideV w:val="single" w:sz="8" w:space="0" w:color="FFFFFF" w:themeColor="background1"/>
        </w:tblBorders>
        <w:tblLook w:val="04A0" w:firstRow="1" w:lastRow="0" w:firstColumn="1" w:lastColumn="0" w:noHBand="0" w:noVBand="1"/>
      </w:tblPr>
      <w:tblGrid>
        <w:gridCol w:w="3109"/>
        <w:gridCol w:w="3109"/>
        <w:gridCol w:w="3110"/>
      </w:tblGrid>
      <w:tr w:rsidR="00A459B8" w:rsidRPr="000F3420" w14:paraId="7BAE82E9" w14:textId="77777777" w:rsidTr="0015290E">
        <w:trPr>
          <w:tblHeader/>
          <w:jc w:val="center"/>
        </w:trPr>
        <w:tc>
          <w:tcPr>
            <w:tcW w:w="3109" w:type="dxa"/>
            <w:tcBorders>
              <w:top w:val="single" w:sz="24" w:space="0" w:color="ED1C24"/>
              <w:left w:val="nil"/>
              <w:bottom w:val="single" w:sz="2" w:space="0" w:color="4F81BD" w:themeColor="accent1"/>
            </w:tcBorders>
            <w:shd w:val="clear" w:color="auto" w:fill="527BBD"/>
            <w:vAlign w:val="center"/>
          </w:tcPr>
          <w:p w14:paraId="7449852D" w14:textId="77777777" w:rsidR="000F3420" w:rsidRPr="00A459B8" w:rsidRDefault="000F3420" w:rsidP="00A459B8">
            <w:pPr>
              <w:pStyle w:val="tabletext"/>
              <w:jc w:val="center"/>
              <w:rPr>
                <w:b/>
                <w:bCs/>
                <w:color w:val="FFFFFF" w:themeColor="background1"/>
              </w:rPr>
            </w:pPr>
            <w:r w:rsidRPr="00A459B8">
              <w:rPr>
                <w:b/>
                <w:bCs/>
                <w:color w:val="FFFFFF" w:themeColor="background1"/>
              </w:rPr>
              <w:t>Promising Practice</w:t>
            </w:r>
          </w:p>
        </w:tc>
        <w:tc>
          <w:tcPr>
            <w:tcW w:w="3109" w:type="dxa"/>
            <w:tcBorders>
              <w:top w:val="single" w:sz="24" w:space="0" w:color="ED1C24"/>
              <w:bottom w:val="single" w:sz="2" w:space="0" w:color="4F81BD" w:themeColor="accent1"/>
            </w:tcBorders>
            <w:shd w:val="clear" w:color="auto" w:fill="527BBD"/>
            <w:vAlign w:val="center"/>
          </w:tcPr>
          <w:p w14:paraId="4387068F" w14:textId="35B7AD6F" w:rsidR="000F3420" w:rsidRPr="00A459B8" w:rsidRDefault="000F3420" w:rsidP="00A459B8">
            <w:pPr>
              <w:pStyle w:val="tabletext"/>
              <w:jc w:val="center"/>
              <w:rPr>
                <w:b/>
                <w:bCs/>
                <w:color w:val="FFFFFF" w:themeColor="background1"/>
              </w:rPr>
            </w:pPr>
            <w:r w:rsidRPr="00A459B8">
              <w:rPr>
                <w:b/>
                <w:bCs/>
                <w:color w:val="FFFFFF" w:themeColor="background1"/>
              </w:rPr>
              <w:t>Provide Evidence or Examples that Demonstrate Success of the Promising Practice</w:t>
            </w:r>
          </w:p>
        </w:tc>
        <w:tc>
          <w:tcPr>
            <w:tcW w:w="3110" w:type="dxa"/>
            <w:tcBorders>
              <w:top w:val="single" w:sz="24" w:space="0" w:color="ED1C24"/>
              <w:bottom w:val="single" w:sz="2" w:space="0" w:color="4F81BD" w:themeColor="accent1"/>
              <w:right w:val="nil"/>
            </w:tcBorders>
            <w:shd w:val="clear" w:color="auto" w:fill="527BBD"/>
            <w:vAlign w:val="center"/>
          </w:tcPr>
          <w:p w14:paraId="2E13757D" w14:textId="77777777" w:rsidR="000F3420" w:rsidRPr="00A459B8" w:rsidRDefault="000F3420" w:rsidP="00A459B8">
            <w:pPr>
              <w:pStyle w:val="tabletext"/>
              <w:jc w:val="center"/>
              <w:rPr>
                <w:i/>
                <w:iCs/>
                <w:color w:val="FFFFFF" w:themeColor="background1"/>
              </w:rPr>
            </w:pPr>
            <w:r w:rsidRPr="00A459B8">
              <w:rPr>
                <w:b/>
                <w:bCs/>
                <w:color w:val="FFFFFF" w:themeColor="background1"/>
              </w:rPr>
              <w:t xml:space="preserve">Vision – </w:t>
            </w:r>
            <w:r w:rsidRPr="00A459B8">
              <w:rPr>
                <w:i/>
                <w:iCs/>
                <w:color w:val="FFFFFF" w:themeColor="background1"/>
              </w:rPr>
              <w:t>What would it take to continue the promising practice?</w:t>
            </w:r>
          </w:p>
          <w:p w14:paraId="3B8F1893" w14:textId="77777777" w:rsidR="000F3420" w:rsidRPr="00A459B8" w:rsidRDefault="000F3420" w:rsidP="00A459B8">
            <w:pPr>
              <w:pStyle w:val="tabletext"/>
              <w:jc w:val="center"/>
              <w:rPr>
                <w:b/>
                <w:bCs/>
                <w:color w:val="FFFFFF" w:themeColor="background1"/>
              </w:rPr>
            </w:pPr>
            <w:r w:rsidRPr="00A459B8">
              <w:rPr>
                <w:i/>
                <w:iCs/>
                <w:color w:val="FFFFFF" w:themeColor="background1"/>
              </w:rPr>
              <w:t>(After the grant ends)</w:t>
            </w:r>
          </w:p>
        </w:tc>
      </w:tr>
      <w:tr w:rsidR="00A459B8" w:rsidRPr="000F3420" w14:paraId="5EBD0179" w14:textId="77777777" w:rsidTr="0015290E">
        <w:trPr>
          <w:trHeight w:val="2363"/>
          <w:jc w:val="center"/>
        </w:trPr>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0E117BB" w14:textId="77777777" w:rsidR="000F3420" w:rsidRPr="000F3420" w:rsidRDefault="000F3420" w:rsidP="00A459B8">
            <w:pPr>
              <w:pStyle w:val="tabletext"/>
            </w:pPr>
            <w:r w:rsidRPr="000F3420">
              <w:t>#1</w:t>
            </w:r>
          </w:p>
        </w:tc>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6586124" w14:textId="77777777" w:rsidR="000F3420" w:rsidRPr="000F3420" w:rsidRDefault="000F3420" w:rsidP="00A459B8">
            <w:pPr>
              <w:pStyle w:val="tabletext"/>
            </w:pPr>
          </w:p>
        </w:tc>
        <w:tc>
          <w:tcPr>
            <w:tcW w:w="31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98E54F2" w14:textId="6E26978C" w:rsidR="00A459B8" w:rsidRPr="000F3420" w:rsidRDefault="000F3420" w:rsidP="00A459B8">
            <w:pPr>
              <w:pStyle w:val="tabletext"/>
            </w:pPr>
            <w:r w:rsidRPr="000F3420">
              <w:t>Modifications (if any) to be made to the promising practice once the grant ends:</w:t>
            </w:r>
            <w:r w:rsidR="00A459B8">
              <w:br/>
            </w:r>
          </w:p>
          <w:p w14:paraId="697D3EFA" w14:textId="20C4FFC7" w:rsidR="00A459B8" w:rsidRPr="000F3420" w:rsidRDefault="000F3420" w:rsidP="00A459B8">
            <w:pPr>
              <w:pStyle w:val="tabletext"/>
            </w:pPr>
            <w:r w:rsidRPr="000F3420">
              <w:t>Resources needed:</w:t>
            </w:r>
            <w:r w:rsidR="00A459B8">
              <w:br/>
            </w:r>
          </w:p>
          <w:p w14:paraId="23E9E32D" w14:textId="04E5F8E8" w:rsidR="000F3420" w:rsidRPr="000F3420" w:rsidRDefault="000F3420" w:rsidP="00A459B8">
            <w:pPr>
              <w:pStyle w:val="tabletext"/>
            </w:pPr>
            <w:r w:rsidRPr="000F3420">
              <w:t># of Staff and their role</w:t>
            </w:r>
            <w:r w:rsidR="00A459B8">
              <w:t>:</w:t>
            </w:r>
          </w:p>
        </w:tc>
      </w:tr>
      <w:tr w:rsidR="00A459B8" w:rsidRPr="000F3420" w14:paraId="30BB27AB" w14:textId="77777777" w:rsidTr="0015290E">
        <w:trPr>
          <w:trHeight w:val="2363"/>
          <w:jc w:val="center"/>
        </w:trPr>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3EE6DC7" w14:textId="77777777" w:rsidR="000F3420" w:rsidRPr="000F3420" w:rsidRDefault="000F3420" w:rsidP="00A459B8">
            <w:pPr>
              <w:pStyle w:val="tabletext"/>
            </w:pPr>
            <w:r w:rsidRPr="000F3420">
              <w:t>#2</w:t>
            </w:r>
          </w:p>
        </w:tc>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CF63792" w14:textId="77777777" w:rsidR="000F3420" w:rsidRPr="000F3420" w:rsidRDefault="000F3420" w:rsidP="00A459B8">
            <w:pPr>
              <w:pStyle w:val="tabletext"/>
            </w:pPr>
          </w:p>
        </w:tc>
        <w:tc>
          <w:tcPr>
            <w:tcW w:w="31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AE4A191" w14:textId="35F3779C" w:rsidR="00A459B8" w:rsidRPr="000F3420" w:rsidRDefault="000F3420" w:rsidP="00A459B8">
            <w:pPr>
              <w:pStyle w:val="tabletext"/>
            </w:pPr>
            <w:r w:rsidRPr="000F3420">
              <w:t>Modifications (if any) to be made to the promising practice once the grant ends:</w:t>
            </w:r>
            <w:r w:rsidR="00A459B8">
              <w:br/>
            </w:r>
          </w:p>
          <w:p w14:paraId="3E333BB5" w14:textId="39E66B69" w:rsidR="00A459B8" w:rsidRPr="000F3420" w:rsidRDefault="000F3420" w:rsidP="00A459B8">
            <w:pPr>
              <w:pStyle w:val="tabletext"/>
            </w:pPr>
            <w:r w:rsidRPr="000F3420">
              <w:t>Resources needed:</w:t>
            </w:r>
            <w:r w:rsidR="00A459B8">
              <w:br/>
            </w:r>
          </w:p>
          <w:p w14:paraId="2B107091" w14:textId="058A87F8" w:rsidR="000F3420" w:rsidRPr="000F3420" w:rsidRDefault="000F3420" w:rsidP="00A459B8">
            <w:pPr>
              <w:pStyle w:val="tabletext"/>
            </w:pPr>
            <w:r w:rsidRPr="000F3420">
              <w:t># of Staff and their role</w:t>
            </w:r>
            <w:r w:rsidR="00A459B8">
              <w:t>:</w:t>
            </w:r>
          </w:p>
        </w:tc>
      </w:tr>
      <w:tr w:rsidR="00A459B8" w:rsidRPr="000F3420" w14:paraId="4426FDBF" w14:textId="77777777" w:rsidTr="0015290E">
        <w:trPr>
          <w:trHeight w:val="2363"/>
          <w:jc w:val="center"/>
        </w:trPr>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6ED9F6B" w14:textId="77777777" w:rsidR="000F3420" w:rsidRPr="000F3420" w:rsidRDefault="000F3420" w:rsidP="00A459B8">
            <w:pPr>
              <w:pStyle w:val="tabletext"/>
            </w:pPr>
            <w:r w:rsidRPr="000F3420">
              <w:t>#3</w:t>
            </w:r>
          </w:p>
        </w:tc>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5098C9C" w14:textId="77777777" w:rsidR="000F3420" w:rsidRPr="000F3420" w:rsidRDefault="000F3420" w:rsidP="00A459B8">
            <w:pPr>
              <w:pStyle w:val="tabletext"/>
            </w:pPr>
          </w:p>
        </w:tc>
        <w:tc>
          <w:tcPr>
            <w:tcW w:w="31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3930034" w14:textId="1BDACADE" w:rsidR="00A459B8" w:rsidRPr="000F3420" w:rsidRDefault="000F3420" w:rsidP="00A459B8">
            <w:pPr>
              <w:pStyle w:val="tabletext"/>
            </w:pPr>
            <w:r w:rsidRPr="000F3420">
              <w:t>Modifications (if any) to be made to the promising practice once the grant ends:</w:t>
            </w:r>
            <w:r w:rsidR="00A459B8">
              <w:br/>
            </w:r>
          </w:p>
          <w:p w14:paraId="4E4D7C54" w14:textId="69DE2B07" w:rsidR="00A459B8" w:rsidRPr="000F3420" w:rsidRDefault="000F3420" w:rsidP="00A459B8">
            <w:pPr>
              <w:pStyle w:val="tabletext"/>
            </w:pPr>
            <w:r w:rsidRPr="000F3420">
              <w:t>Resources needed:</w:t>
            </w:r>
            <w:r w:rsidR="00A459B8">
              <w:br/>
            </w:r>
          </w:p>
          <w:p w14:paraId="34F8B43B" w14:textId="4E865569" w:rsidR="000F3420" w:rsidRPr="000F3420" w:rsidRDefault="000F3420" w:rsidP="00A459B8">
            <w:pPr>
              <w:pStyle w:val="tabletext"/>
            </w:pPr>
            <w:r w:rsidRPr="000F3420">
              <w:t># of Staff and their role</w:t>
            </w:r>
            <w:r w:rsidR="00A459B8">
              <w:t>:</w:t>
            </w:r>
          </w:p>
        </w:tc>
      </w:tr>
      <w:tr w:rsidR="00A459B8" w:rsidRPr="000F3420" w14:paraId="72DA2B73" w14:textId="77777777" w:rsidTr="0015290E">
        <w:trPr>
          <w:trHeight w:val="2363"/>
          <w:jc w:val="center"/>
        </w:trPr>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6E158B6" w14:textId="77777777" w:rsidR="000F3420" w:rsidRPr="000F3420" w:rsidRDefault="000F3420" w:rsidP="00A459B8">
            <w:pPr>
              <w:pStyle w:val="tabletext"/>
            </w:pPr>
            <w:r w:rsidRPr="000F3420">
              <w:t>#5</w:t>
            </w:r>
          </w:p>
        </w:tc>
        <w:tc>
          <w:tcPr>
            <w:tcW w:w="31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E150D2B" w14:textId="77777777" w:rsidR="000F3420" w:rsidRPr="000F3420" w:rsidRDefault="000F3420" w:rsidP="00A459B8">
            <w:pPr>
              <w:pStyle w:val="tabletext"/>
            </w:pPr>
          </w:p>
        </w:tc>
        <w:tc>
          <w:tcPr>
            <w:tcW w:w="31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8A6F64C" w14:textId="3C0754EB" w:rsidR="000F3420" w:rsidRPr="000F3420" w:rsidRDefault="000F3420" w:rsidP="00A459B8">
            <w:pPr>
              <w:pStyle w:val="tabletext"/>
            </w:pPr>
            <w:r w:rsidRPr="000F3420">
              <w:t>Modifications (if any) to be made to the promising practice once the grant ends:</w:t>
            </w:r>
            <w:r w:rsidR="00A459B8">
              <w:br/>
            </w:r>
          </w:p>
          <w:p w14:paraId="3843ACFB" w14:textId="00518601" w:rsidR="000F3420" w:rsidRPr="000F3420" w:rsidRDefault="000F3420" w:rsidP="00A459B8">
            <w:pPr>
              <w:pStyle w:val="tabletext"/>
            </w:pPr>
            <w:r w:rsidRPr="000F3420">
              <w:t>Resources needed:</w:t>
            </w:r>
            <w:r w:rsidR="00A459B8">
              <w:br/>
            </w:r>
          </w:p>
          <w:p w14:paraId="174FFE44" w14:textId="0B259665" w:rsidR="000F3420" w:rsidRPr="000F3420" w:rsidRDefault="000F3420" w:rsidP="00A459B8">
            <w:pPr>
              <w:pStyle w:val="tabletext"/>
            </w:pPr>
            <w:r w:rsidRPr="000F3420">
              <w:t># of Staff and their role</w:t>
            </w:r>
            <w:r w:rsidR="00A459B8">
              <w:t>:</w:t>
            </w:r>
          </w:p>
        </w:tc>
      </w:tr>
    </w:tbl>
    <w:p w14:paraId="36C1D62F" w14:textId="77777777" w:rsidR="000F3420" w:rsidRPr="000F3420" w:rsidRDefault="000F3420" w:rsidP="000F3420"/>
    <w:p w14:paraId="4542A935" w14:textId="77777777" w:rsidR="000F3420" w:rsidRPr="000F3420" w:rsidRDefault="000F3420" w:rsidP="003E5098">
      <w:pPr>
        <w:pStyle w:val="Heading2"/>
        <w:keepNext/>
      </w:pPr>
      <w:r w:rsidRPr="000F3420">
        <w:t>Succession Planning Worksheet</w:t>
      </w:r>
    </w:p>
    <w:p w14:paraId="371DF76B" w14:textId="2BE1AEBA" w:rsidR="000F3420" w:rsidRDefault="000F3420" w:rsidP="003E5098">
      <w:pPr>
        <w:pStyle w:val="BodyText1"/>
      </w:pPr>
      <w:r w:rsidRPr="000F3420">
        <w:t>Use the worksheet to identify the necessary action steps to address your succession plan. Each action step should have an assigned staff, due date, and related resources required to ensure success.</w:t>
      </w:r>
    </w:p>
    <w:tbl>
      <w:tblPr>
        <w:tblStyle w:val="TableGrid"/>
        <w:tblW w:w="9360" w:type="dxa"/>
        <w:jc w:val="center"/>
        <w:tblLook w:val="04A0" w:firstRow="1" w:lastRow="0" w:firstColumn="1" w:lastColumn="0" w:noHBand="0" w:noVBand="1"/>
      </w:tblPr>
      <w:tblGrid>
        <w:gridCol w:w="2160"/>
        <w:gridCol w:w="1800"/>
        <w:gridCol w:w="1260"/>
        <w:gridCol w:w="2700"/>
        <w:gridCol w:w="1440"/>
      </w:tblGrid>
      <w:tr w:rsidR="00940E08" w:rsidRPr="000F3420" w14:paraId="5E63E53B" w14:textId="77777777" w:rsidTr="0015290E">
        <w:trPr>
          <w:trHeight w:val="1223"/>
          <w:tblHeader/>
          <w:jc w:val="center"/>
        </w:trPr>
        <w:tc>
          <w:tcPr>
            <w:tcW w:w="2160" w:type="dxa"/>
            <w:tcBorders>
              <w:top w:val="single" w:sz="24" w:space="0" w:color="ED1C24"/>
              <w:left w:val="nil"/>
              <w:bottom w:val="single" w:sz="2" w:space="0" w:color="4F81BD" w:themeColor="accent1"/>
              <w:right w:val="single" w:sz="8" w:space="0" w:color="FFFFFF" w:themeColor="background1"/>
            </w:tcBorders>
            <w:shd w:val="clear" w:color="auto" w:fill="527BBD"/>
            <w:vAlign w:val="center"/>
          </w:tcPr>
          <w:p w14:paraId="754B0446" w14:textId="77777777" w:rsidR="00940E08" w:rsidRPr="000C1663" w:rsidRDefault="00940E08" w:rsidP="00702E77">
            <w:pPr>
              <w:pStyle w:val="tabletext"/>
              <w:jc w:val="center"/>
              <w:rPr>
                <w:color w:val="FFFFFF" w:themeColor="background1"/>
              </w:rPr>
            </w:pPr>
            <w:r w:rsidRPr="000C1663">
              <w:rPr>
                <w:b/>
                <w:bCs/>
                <w:color w:val="FFFFFF" w:themeColor="background1"/>
              </w:rPr>
              <w:t>Action Steps</w:t>
            </w:r>
          </w:p>
          <w:p w14:paraId="59EFEA70" w14:textId="77777777" w:rsidR="00940E08" w:rsidRPr="000C1663" w:rsidRDefault="00940E08" w:rsidP="00702E77">
            <w:pPr>
              <w:pStyle w:val="tabletext"/>
              <w:jc w:val="center"/>
              <w:rPr>
                <w:i/>
                <w:iCs/>
                <w:color w:val="FFFFFF" w:themeColor="background1"/>
              </w:rPr>
            </w:pPr>
            <w:r w:rsidRPr="000C1663">
              <w:rPr>
                <w:i/>
                <w:iCs/>
                <w:color w:val="FFFFFF" w:themeColor="background1"/>
              </w:rPr>
              <w:t>What Will Be Done?</w:t>
            </w:r>
          </w:p>
        </w:tc>
        <w:tc>
          <w:tcPr>
            <w:tcW w:w="1800" w:type="dxa"/>
            <w:tcBorders>
              <w:top w:val="single" w:sz="24" w:space="0" w:color="ED1C24"/>
              <w:left w:val="single" w:sz="8" w:space="0" w:color="FFFFFF" w:themeColor="background1"/>
              <w:bottom w:val="single" w:sz="2" w:space="0" w:color="4F81BD" w:themeColor="accent1"/>
              <w:right w:val="single" w:sz="8" w:space="0" w:color="FFFFFF" w:themeColor="background1"/>
            </w:tcBorders>
            <w:shd w:val="clear" w:color="auto" w:fill="527BBD"/>
            <w:vAlign w:val="center"/>
          </w:tcPr>
          <w:p w14:paraId="6401B203" w14:textId="77777777" w:rsidR="00940E08" w:rsidRPr="000C1663" w:rsidRDefault="00940E08" w:rsidP="00702E77">
            <w:pPr>
              <w:pStyle w:val="tabletext"/>
              <w:jc w:val="center"/>
              <w:rPr>
                <w:b/>
                <w:bCs/>
                <w:color w:val="FFFFFF" w:themeColor="background1"/>
              </w:rPr>
            </w:pPr>
            <w:r w:rsidRPr="000C1663">
              <w:rPr>
                <w:b/>
                <w:bCs/>
                <w:color w:val="FFFFFF" w:themeColor="background1"/>
              </w:rPr>
              <w:t>Staff Assigned</w:t>
            </w:r>
          </w:p>
        </w:tc>
        <w:tc>
          <w:tcPr>
            <w:tcW w:w="1260" w:type="dxa"/>
            <w:tcBorders>
              <w:top w:val="single" w:sz="24" w:space="0" w:color="ED1C24"/>
              <w:left w:val="single" w:sz="8" w:space="0" w:color="FFFFFF" w:themeColor="background1"/>
              <w:bottom w:val="single" w:sz="2" w:space="0" w:color="4F81BD" w:themeColor="accent1"/>
              <w:right w:val="single" w:sz="8" w:space="0" w:color="FFFFFF" w:themeColor="background1"/>
            </w:tcBorders>
            <w:shd w:val="clear" w:color="auto" w:fill="527BBD"/>
            <w:vAlign w:val="center"/>
          </w:tcPr>
          <w:p w14:paraId="30170970" w14:textId="77777777" w:rsidR="00940E08" w:rsidRPr="000C1663" w:rsidRDefault="00940E08" w:rsidP="00702E77">
            <w:pPr>
              <w:pStyle w:val="tabletext"/>
              <w:jc w:val="center"/>
              <w:rPr>
                <w:b/>
                <w:bCs/>
                <w:color w:val="FFFFFF" w:themeColor="background1"/>
              </w:rPr>
            </w:pPr>
            <w:r w:rsidRPr="000C1663">
              <w:rPr>
                <w:b/>
                <w:bCs/>
                <w:color w:val="FFFFFF" w:themeColor="background1"/>
              </w:rPr>
              <w:t>Due Date</w:t>
            </w:r>
          </w:p>
        </w:tc>
        <w:tc>
          <w:tcPr>
            <w:tcW w:w="2700" w:type="dxa"/>
            <w:tcBorders>
              <w:top w:val="single" w:sz="24" w:space="0" w:color="ED1C24"/>
              <w:left w:val="single" w:sz="8" w:space="0" w:color="FFFFFF" w:themeColor="background1"/>
              <w:bottom w:val="single" w:sz="2" w:space="0" w:color="4F81BD" w:themeColor="accent1"/>
              <w:right w:val="single" w:sz="8" w:space="0" w:color="FFFFFF" w:themeColor="background1"/>
            </w:tcBorders>
            <w:shd w:val="clear" w:color="auto" w:fill="527BBD"/>
            <w:vAlign w:val="center"/>
          </w:tcPr>
          <w:p w14:paraId="7ED1DA30" w14:textId="77777777" w:rsidR="00940E08" w:rsidRPr="000C1663" w:rsidRDefault="00940E08" w:rsidP="00702E77">
            <w:pPr>
              <w:pStyle w:val="tabletext"/>
              <w:keepNext/>
              <w:keepLines/>
              <w:jc w:val="center"/>
              <w:rPr>
                <w:b/>
                <w:bCs/>
                <w:color w:val="FFFFFF" w:themeColor="background1"/>
              </w:rPr>
            </w:pPr>
            <w:r w:rsidRPr="000C1663">
              <w:rPr>
                <w:b/>
                <w:bCs/>
                <w:color w:val="FFFFFF" w:themeColor="background1"/>
              </w:rPr>
              <w:t>Resources</w:t>
            </w:r>
          </w:p>
          <w:p w14:paraId="53AC4EBC" w14:textId="77777777" w:rsidR="00940E08" w:rsidRPr="000C1663" w:rsidRDefault="00940E08" w:rsidP="00702E77">
            <w:pPr>
              <w:pStyle w:val="tabletext"/>
              <w:keepNext/>
              <w:keepLines/>
              <w:ind w:left="259" w:hanging="259"/>
              <w:rPr>
                <w:i/>
                <w:iCs/>
                <w:color w:val="FFFFFF" w:themeColor="background1"/>
              </w:rPr>
            </w:pPr>
            <w:r w:rsidRPr="000C1663">
              <w:rPr>
                <w:i/>
                <w:iCs/>
                <w:color w:val="FFFFFF" w:themeColor="background1"/>
              </w:rPr>
              <w:t>A.</w:t>
            </w:r>
            <w:r w:rsidRPr="000C1663">
              <w:rPr>
                <w:i/>
                <w:iCs/>
                <w:color w:val="FFFFFF" w:themeColor="background1"/>
              </w:rPr>
              <w:tab/>
              <w:t>Resources Available</w:t>
            </w:r>
          </w:p>
          <w:p w14:paraId="14556056" w14:textId="77777777" w:rsidR="00940E08" w:rsidRPr="000C1663" w:rsidRDefault="00940E08" w:rsidP="00702E77">
            <w:pPr>
              <w:pStyle w:val="tabletext"/>
              <w:keepNext/>
              <w:keepLines/>
              <w:ind w:left="253" w:hanging="274"/>
              <w:rPr>
                <w:b/>
                <w:bCs/>
                <w:i/>
                <w:iCs/>
                <w:color w:val="FFFFFF" w:themeColor="background1"/>
              </w:rPr>
            </w:pPr>
            <w:r w:rsidRPr="000C1663">
              <w:rPr>
                <w:i/>
                <w:iCs/>
                <w:color w:val="FFFFFF" w:themeColor="background1"/>
              </w:rPr>
              <w:t>B.</w:t>
            </w:r>
            <w:r w:rsidRPr="000C1663">
              <w:rPr>
                <w:i/>
                <w:iCs/>
                <w:color w:val="FFFFFF" w:themeColor="background1"/>
              </w:rPr>
              <w:tab/>
              <w:t>Resources Needed (financial, human, political &amp; other)</w:t>
            </w:r>
          </w:p>
        </w:tc>
        <w:tc>
          <w:tcPr>
            <w:tcW w:w="1440" w:type="dxa"/>
            <w:tcBorders>
              <w:top w:val="single" w:sz="24" w:space="0" w:color="ED1C24"/>
              <w:left w:val="single" w:sz="8" w:space="0" w:color="FFFFFF" w:themeColor="background1"/>
              <w:bottom w:val="single" w:sz="2" w:space="0" w:color="4F81BD" w:themeColor="accent1"/>
              <w:right w:val="nil"/>
            </w:tcBorders>
            <w:shd w:val="clear" w:color="auto" w:fill="527BBD"/>
            <w:vAlign w:val="center"/>
          </w:tcPr>
          <w:p w14:paraId="2A5D7525" w14:textId="77777777" w:rsidR="00940E08" w:rsidRPr="000C1663" w:rsidRDefault="00940E08" w:rsidP="00702E77">
            <w:pPr>
              <w:pStyle w:val="tabletext"/>
              <w:jc w:val="center"/>
              <w:rPr>
                <w:b/>
                <w:bCs/>
                <w:color w:val="FFFFFF" w:themeColor="background1"/>
              </w:rPr>
            </w:pPr>
            <w:r w:rsidRPr="000C1663">
              <w:rPr>
                <w:b/>
                <w:bCs/>
                <w:color w:val="FFFFFF" w:themeColor="background1"/>
              </w:rPr>
              <w:t xml:space="preserve">Status </w:t>
            </w:r>
            <w:r w:rsidRPr="000C1663">
              <w:rPr>
                <w:b/>
                <w:bCs/>
                <w:color w:val="FFFFFF" w:themeColor="background1"/>
              </w:rPr>
              <w:br/>
              <w:t>Notes</w:t>
            </w:r>
          </w:p>
        </w:tc>
      </w:tr>
      <w:tr w:rsidR="00940E08" w:rsidRPr="000F3420" w14:paraId="0721A669" w14:textId="77777777" w:rsidTr="0015290E">
        <w:trPr>
          <w:trHeight w:val="1560"/>
          <w:jc w:val="center"/>
        </w:trPr>
        <w:tc>
          <w:tcPr>
            <w:tcW w:w="21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95DEBA4" w14:textId="77777777" w:rsidR="00940E08" w:rsidRPr="0055038A" w:rsidRDefault="00940E08" w:rsidP="00702E77">
            <w:pPr>
              <w:pStyle w:val="tabletext"/>
              <w:spacing w:before="0" w:after="0"/>
              <w:rPr>
                <w:b/>
                <w:bCs/>
              </w:rPr>
            </w:pPr>
            <w:r w:rsidRPr="0055038A">
              <w:rPr>
                <w:b/>
                <w:bCs/>
              </w:rPr>
              <w:t>Step 1:</w:t>
            </w:r>
          </w:p>
          <w:p w14:paraId="6325B8EF" w14:textId="77777777" w:rsidR="00940E08" w:rsidRPr="000F3420" w:rsidRDefault="00940E08" w:rsidP="00702E77">
            <w:pPr>
              <w:pStyle w:val="tabletext"/>
              <w:spacing w:before="0"/>
            </w:pPr>
            <w:r w:rsidRPr="000F3420">
              <w:t>Identify the strengths and challenges in your current team.</w:t>
            </w:r>
          </w:p>
        </w:tc>
        <w:tc>
          <w:tcPr>
            <w:tcW w:w="18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934982B" w14:textId="5C0C3811" w:rsidR="00940E08" w:rsidRPr="00C5795E" w:rsidRDefault="00940E08" w:rsidP="00702E77">
            <w:pPr>
              <w:pStyle w:val="tabletext"/>
              <w:keepNext/>
              <w:keepLines/>
              <w:spacing w:before="0"/>
            </w:pPr>
          </w:p>
        </w:tc>
        <w:tc>
          <w:tcPr>
            <w:tcW w:w="12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1BE8050" w14:textId="4DA4FB02" w:rsidR="00940E08" w:rsidRPr="00C5795E" w:rsidRDefault="00940E08" w:rsidP="00702E77">
            <w:pPr>
              <w:pStyle w:val="tabletext"/>
              <w:spacing w:before="0"/>
              <w:jc w:val="center"/>
              <w:rPr>
                <w:b/>
                <w:bCs/>
                <w:i/>
                <w:iCs/>
              </w:rPr>
            </w:pPr>
          </w:p>
        </w:tc>
        <w:tc>
          <w:tcPr>
            <w:tcW w:w="27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44D5CF8" w14:textId="1715C0BF" w:rsidR="00940E08" w:rsidRPr="00C5795E" w:rsidRDefault="00940E08" w:rsidP="00702E77">
            <w:pPr>
              <w:pStyle w:val="tabletext"/>
              <w:keepNext/>
              <w:keepLines/>
              <w:spacing w:before="0"/>
              <w:ind w:left="259" w:hanging="259"/>
              <w:rPr>
                <w:i/>
                <w:iCs/>
                <w:color w:val="595959" w:themeColor="text1" w:themeTint="A6"/>
              </w:rPr>
            </w:pPr>
            <w:r w:rsidRPr="00C5795E">
              <w:rPr>
                <w:i/>
                <w:iCs/>
                <w:color w:val="595959" w:themeColor="text1" w:themeTint="A6"/>
              </w:rPr>
              <w:t>A.</w:t>
            </w:r>
            <w:r w:rsidRPr="00C5795E">
              <w:rPr>
                <w:i/>
                <w:iCs/>
                <w:color w:val="595959" w:themeColor="text1" w:themeTint="A6"/>
              </w:rPr>
              <w:tab/>
            </w:r>
            <w:r>
              <w:rPr>
                <w:i/>
                <w:iCs/>
                <w:color w:val="595959" w:themeColor="text1" w:themeTint="A6"/>
              </w:rPr>
              <w:br/>
            </w:r>
          </w:p>
          <w:p w14:paraId="56F4831D" w14:textId="3D96C4E4" w:rsidR="00940E08" w:rsidRPr="000F3420" w:rsidRDefault="00940E08" w:rsidP="00702E77">
            <w:pPr>
              <w:pStyle w:val="tabletext"/>
              <w:keepNext/>
              <w:keepLines/>
              <w:ind w:left="259" w:hanging="259"/>
            </w:pPr>
            <w:r w:rsidRPr="00C5795E">
              <w:rPr>
                <w:i/>
                <w:iCs/>
                <w:color w:val="595959" w:themeColor="text1" w:themeTint="A6"/>
              </w:rPr>
              <w:t>B.</w:t>
            </w:r>
            <w:r w:rsidRPr="00C5795E">
              <w:rPr>
                <w:i/>
                <w:iCs/>
                <w:color w:val="595959" w:themeColor="text1" w:themeTint="A6"/>
              </w:rPr>
              <w:tab/>
            </w:r>
          </w:p>
        </w:tc>
        <w:tc>
          <w:tcPr>
            <w:tcW w:w="14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D56D476" w14:textId="3A51E810" w:rsidR="00940E08" w:rsidRPr="000F3420" w:rsidRDefault="00940E08" w:rsidP="00702E77">
            <w:pPr>
              <w:pStyle w:val="tabletext"/>
              <w:spacing w:before="0"/>
              <w:jc w:val="center"/>
            </w:pPr>
          </w:p>
        </w:tc>
      </w:tr>
      <w:tr w:rsidR="00940E08" w:rsidRPr="000F3420" w14:paraId="00D25DFF" w14:textId="77777777" w:rsidTr="0015290E">
        <w:trPr>
          <w:trHeight w:val="1560"/>
          <w:jc w:val="center"/>
        </w:trPr>
        <w:tc>
          <w:tcPr>
            <w:tcW w:w="21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0F9C138" w14:textId="77777777" w:rsidR="00940E08" w:rsidRPr="0055038A" w:rsidRDefault="00940E08" w:rsidP="00702E77">
            <w:pPr>
              <w:pStyle w:val="tabletext"/>
              <w:spacing w:before="0" w:after="0"/>
              <w:rPr>
                <w:b/>
                <w:bCs/>
              </w:rPr>
            </w:pPr>
            <w:r w:rsidRPr="0055038A">
              <w:rPr>
                <w:b/>
                <w:bCs/>
              </w:rPr>
              <w:t>Step 2:</w:t>
            </w:r>
          </w:p>
          <w:p w14:paraId="78764839" w14:textId="77777777" w:rsidR="00940E08" w:rsidRPr="000F3420" w:rsidRDefault="00940E08" w:rsidP="00702E77">
            <w:pPr>
              <w:pStyle w:val="tabletext"/>
              <w:spacing w:before="0"/>
            </w:pPr>
            <w:r w:rsidRPr="000F3420">
              <w:t>Assess individual and organizational gaps to determine developmental needs.</w:t>
            </w:r>
          </w:p>
        </w:tc>
        <w:tc>
          <w:tcPr>
            <w:tcW w:w="18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CBDAC77" w14:textId="77777777" w:rsidR="00940E08" w:rsidRPr="000F3420" w:rsidRDefault="00940E08" w:rsidP="00702E77">
            <w:pPr>
              <w:pStyle w:val="tabletext"/>
            </w:pPr>
          </w:p>
        </w:tc>
        <w:tc>
          <w:tcPr>
            <w:tcW w:w="12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38E3183" w14:textId="77777777" w:rsidR="00940E08" w:rsidRPr="000F3420" w:rsidRDefault="00940E08" w:rsidP="00702E77">
            <w:pPr>
              <w:pStyle w:val="tabletext"/>
              <w:jc w:val="center"/>
            </w:pPr>
          </w:p>
        </w:tc>
        <w:tc>
          <w:tcPr>
            <w:tcW w:w="27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10E582A" w14:textId="38902512" w:rsidR="00940E08" w:rsidRPr="00C5795E" w:rsidRDefault="00940E08" w:rsidP="00702E77">
            <w:pPr>
              <w:pStyle w:val="tabletext"/>
              <w:keepNext/>
              <w:keepLines/>
              <w:spacing w:before="0"/>
              <w:rPr>
                <w:i/>
                <w:iCs/>
                <w:color w:val="595959" w:themeColor="text1" w:themeTint="A6"/>
              </w:rPr>
            </w:pPr>
            <w:r w:rsidRPr="00C5795E">
              <w:rPr>
                <w:i/>
                <w:iCs/>
                <w:color w:val="595959" w:themeColor="text1" w:themeTint="A6"/>
              </w:rPr>
              <w:t>A.</w:t>
            </w:r>
            <w:r>
              <w:rPr>
                <w:i/>
                <w:iCs/>
                <w:color w:val="595959" w:themeColor="text1" w:themeTint="A6"/>
              </w:rPr>
              <w:br/>
            </w:r>
          </w:p>
          <w:p w14:paraId="5E591A79" w14:textId="77777777" w:rsidR="00940E08" w:rsidRPr="00C5795E" w:rsidRDefault="00940E08" w:rsidP="00702E77">
            <w:pPr>
              <w:pStyle w:val="tabletext"/>
              <w:keepNext/>
              <w:keepLines/>
              <w:rPr>
                <w:i/>
                <w:iCs/>
                <w:color w:val="595959" w:themeColor="text1" w:themeTint="A6"/>
              </w:rPr>
            </w:pPr>
            <w:r w:rsidRPr="00C5795E">
              <w:rPr>
                <w:i/>
                <w:iCs/>
                <w:color w:val="595959" w:themeColor="text1" w:themeTint="A6"/>
              </w:rPr>
              <w:t>B.</w:t>
            </w:r>
          </w:p>
          <w:p w14:paraId="1B597E48" w14:textId="77777777" w:rsidR="00940E08" w:rsidRPr="000F3420" w:rsidRDefault="00940E08" w:rsidP="00702E77">
            <w:pPr>
              <w:pStyle w:val="tabletext"/>
            </w:pPr>
          </w:p>
        </w:tc>
        <w:tc>
          <w:tcPr>
            <w:tcW w:w="14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34E6054" w14:textId="77777777" w:rsidR="00940E08" w:rsidRPr="000F3420" w:rsidRDefault="00940E08" w:rsidP="00702E77">
            <w:pPr>
              <w:pStyle w:val="tabletext"/>
              <w:jc w:val="center"/>
            </w:pPr>
          </w:p>
        </w:tc>
      </w:tr>
      <w:tr w:rsidR="00940E08" w:rsidRPr="000F3420" w14:paraId="479A9252" w14:textId="77777777" w:rsidTr="0015290E">
        <w:trPr>
          <w:trHeight w:val="1560"/>
          <w:jc w:val="center"/>
        </w:trPr>
        <w:tc>
          <w:tcPr>
            <w:tcW w:w="21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16CAD32" w14:textId="77777777" w:rsidR="00940E08" w:rsidRPr="0055038A" w:rsidRDefault="00940E08" w:rsidP="00702E77">
            <w:pPr>
              <w:pStyle w:val="tabletext"/>
              <w:spacing w:before="0" w:after="0"/>
              <w:rPr>
                <w:b/>
                <w:bCs/>
              </w:rPr>
            </w:pPr>
            <w:r w:rsidRPr="0055038A">
              <w:rPr>
                <w:b/>
                <w:bCs/>
              </w:rPr>
              <w:t>Step 3:</w:t>
            </w:r>
          </w:p>
          <w:p w14:paraId="613D1B6C" w14:textId="77777777" w:rsidR="00940E08" w:rsidRPr="000F3420" w:rsidRDefault="00940E08" w:rsidP="00702E77">
            <w:pPr>
              <w:pStyle w:val="tabletext"/>
              <w:spacing w:before="0"/>
            </w:pPr>
            <w:r w:rsidRPr="000F3420">
              <w:t>Identify and train a backup person for each staff function.</w:t>
            </w:r>
          </w:p>
        </w:tc>
        <w:tc>
          <w:tcPr>
            <w:tcW w:w="18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051F5C9" w14:textId="5BCFCAD3" w:rsidR="00940E08" w:rsidRPr="00C5795E" w:rsidRDefault="00940E08" w:rsidP="00702E77">
            <w:pPr>
              <w:pStyle w:val="tabletext"/>
              <w:keepNext/>
              <w:keepLines/>
              <w:spacing w:before="0"/>
            </w:pPr>
          </w:p>
        </w:tc>
        <w:tc>
          <w:tcPr>
            <w:tcW w:w="12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34EDF42" w14:textId="4D3E6D51" w:rsidR="00940E08" w:rsidRPr="000F3420" w:rsidRDefault="00940E08" w:rsidP="00702E77">
            <w:pPr>
              <w:pStyle w:val="tabletext"/>
              <w:spacing w:before="0"/>
              <w:jc w:val="center"/>
            </w:pPr>
          </w:p>
        </w:tc>
        <w:tc>
          <w:tcPr>
            <w:tcW w:w="27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A2C9471" w14:textId="0CEAFA89" w:rsidR="00940E08" w:rsidRDefault="00940E08" w:rsidP="00940E08">
            <w:pPr>
              <w:pStyle w:val="tabletext"/>
              <w:keepNext/>
              <w:keepLines/>
              <w:spacing w:before="0"/>
              <w:ind w:left="259" w:hanging="259"/>
              <w:rPr>
                <w:i/>
                <w:iCs/>
                <w:color w:val="595959" w:themeColor="text1" w:themeTint="A6"/>
              </w:rPr>
            </w:pPr>
            <w:r w:rsidRPr="00C5795E">
              <w:rPr>
                <w:i/>
                <w:iCs/>
                <w:color w:val="595959" w:themeColor="text1" w:themeTint="A6"/>
              </w:rPr>
              <w:t>A.</w:t>
            </w:r>
            <w:r w:rsidRPr="00C5795E">
              <w:rPr>
                <w:i/>
                <w:iCs/>
                <w:color w:val="595959" w:themeColor="text1" w:themeTint="A6"/>
              </w:rPr>
              <w:tab/>
            </w:r>
            <w:r>
              <w:rPr>
                <w:i/>
                <w:iCs/>
                <w:color w:val="595959" w:themeColor="text1" w:themeTint="A6"/>
              </w:rPr>
              <w:br/>
            </w:r>
          </w:p>
          <w:p w14:paraId="68CD5DCF" w14:textId="5D061CEA" w:rsidR="00940E08" w:rsidRPr="00C5795E" w:rsidRDefault="00940E08" w:rsidP="00940E08">
            <w:pPr>
              <w:pStyle w:val="tabletext"/>
              <w:keepNext/>
              <w:keepLines/>
              <w:spacing w:before="0"/>
            </w:pPr>
            <w:r w:rsidRPr="00C5795E">
              <w:rPr>
                <w:i/>
                <w:iCs/>
                <w:color w:val="595959" w:themeColor="text1" w:themeTint="A6"/>
              </w:rPr>
              <w:t>B.</w:t>
            </w:r>
            <w:r>
              <w:rPr>
                <w:i/>
                <w:iCs/>
                <w:color w:val="595959" w:themeColor="text1" w:themeTint="A6"/>
              </w:rPr>
              <w:tab/>
            </w:r>
          </w:p>
        </w:tc>
        <w:tc>
          <w:tcPr>
            <w:tcW w:w="14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994AC16" w14:textId="73407FDB" w:rsidR="00940E08" w:rsidRPr="000F3420" w:rsidRDefault="00940E08" w:rsidP="00702E77">
            <w:pPr>
              <w:pStyle w:val="tabletext"/>
              <w:spacing w:before="0"/>
              <w:jc w:val="center"/>
            </w:pPr>
          </w:p>
        </w:tc>
      </w:tr>
      <w:tr w:rsidR="00940E08" w:rsidRPr="000F3420" w14:paraId="7F48BE2C" w14:textId="77777777" w:rsidTr="0015290E">
        <w:trPr>
          <w:trHeight w:val="1560"/>
          <w:jc w:val="center"/>
        </w:trPr>
        <w:tc>
          <w:tcPr>
            <w:tcW w:w="21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FEC34D3" w14:textId="77777777" w:rsidR="00940E08" w:rsidRPr="0055038A" w:rsidRDefault="00940E08" w:rsidP="00702E77">
            <w:pPr>
              <w:pStyle w:val="tabletext"/>
              <w:spacing w:before="0" w:after="0"/>
              <w:rPr>
                <w:b/>
                <w:bCs/>
              </w:rPr>
            </w:pPr>
            <w:r w:rsidRPr="0055038A">
              <w:rPr>
                <w:b/>
                <w:bCs/>
              </w:rPr>
              <w:t>Step 4:</w:t>
            </w:r>
          </w:p>
          <w:p w14:paraId="73B33EBE" w14:textId="77777777" w:rsidR="00940E08" w:rsidRPr="000F3420" w:rsidRDefault="00940E08" w:rsidP="00702E77">
            <w:pPr>
              <w:pStyle w:val="tabletext"/>
              <w:spacing w:before="0"/>
            </w:pPr>
            <w:r w:rsidRPr="000F3420">
              <w:t>Create or update a binder or digital file that includes key documents.</w:t>
            </w:r>
          </w:p>
        </w:tc>
        <w:tc>
          <w:tcPr>
            <w:tcW w:w="18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DC0FB4A" w14:textId="77777777" w:rsidR="00940E08" w:rsidRPr="000F3420" w:rsidRDefault="00940E08" w:rsidP="00940E08">
            <w:pPr>
              <w:pStyle w:val="tabletext"/>
              <w:keepNext/>
              <w:keepLines/>
              <w:spacing w:before="0"/>
            </w:pPr>
          </w:p>
        </w:tc>
        <w:tc>
          <w:tcPr>
            <w:tcW w:w="12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F74F96F" w14:textId="6EF4A459" w:rsidR="00940E08" w:rsidRPr="000F3420" w:rsidRDefault="00940E08" w:rsidP="00702E77">
            <w:pPr>
              <w:pStyle w:val="tabletext"/>
              <w:spacing w:before="0"/>
              <w:jc w:val="center"/>
            </w:pPr>
          </w:p>
        </w:tc>
        <w:tc>
          <w:tcPr>
            <w:tcW w:w="27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F70EA11" w14:textId="2D9A08D3" w:rsidR="00940E08" w:rsidRDefault="00940E08" w:rsidP="00940E08">
            <w:pPr>
              <w:pStyle w:val="tabletext"/>
              <w:keepNext/>
              <w:keepLines/>
              <w:spacing w:before="0"/>
              <w:ind w:left="259" w:hanging="259"/>
              <w:rPr>
                <w:i/>
                <w:iCs/>
                <w:color w:val="595959" w:themeColor="text1" w:themeTint="A6"/>
              </w:rPr>
            </w:pPr>
            <w:r w:rsidRPr="00C5795E">
              <w:rPr>
                <w:i/>
                <w:iCs/>
                <w:color w:val="595959" w:themeColor="text1" w:themeTint="A6"/>
              </w:rPr>
              <w:t>A.</w:t>
            </w:r>
            <w:r w:rsidRPr="00C5795E">
              <w:rPr>
                <w:i/>
                <w:iCs/>
                <w:color w:val="595959" w:themeColor="text1" w:themeTint="A6"/>
              </w:rPr>
              <w:tab/>
            </w:r>
            <w:r>
              <w:rPr>
                <w:i/>
                <w:iCs/>
                <w:color w:val="595959" w:themeColor="text1" w:themeTint="A6"/>
              </w:rPr>
              <w:br/>
            </w:r>
          </w:p>
          <w:p w14:paraId="4AAFAC00" w14:textId="138CAEAC" w:rsidR="00940E08" w:rsidRPr="000F3420" w:rsidRDefault="00940E08" w:rsidP="00940E08">
            <w:pPr>
              <w:pStyle w:val="tabletext"/>
              <w:keepNext/>
              <w:keepLines/>
              <w:spacing w:before="0"/>
              <w:ind w:left="259" w:hanging="259"/>
            </w:pPr>
            <w:r w:rsidRPr="00C5795E">
              <w:rPr>
                <w:i/>
                <w:iCs/>
                <w:color w:val="595959" w:themeColor="text1" w:themeTint="A6"/>
              </w:rPr>
              <w:t xml:space="preserve">B. </w:t>
            </w:r>
          </w:p>
        </w:tc>
        <w:tc>
          <w:tcPr>
            <w:tcW w:w="14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0664A99" w14:textId="0C75F0CB" w:rsidR="00940E08" w:rsidRPr="000F3420" w:rsidRDefault="00940E08" w:rsidP="00702E77">
            <w:pPr>
              <w:pStyle w:val="tabletext"/>
              <w:spacing w:before="0"/>
              <w:jc w:val="center"/>
            </w:pPr>
          </w:p>
        </w:tc>
      </w:tr>
      <w:tr w:rsidR="0015290E" w:rsidRPr="000F3420" w14:paraId="640264C8" w14:textId="77777777" w:rsidTr="0015290E">
        <w:trPr>
          <w:cantSplit/>
          <w:trHeight w:val="1560"/>
          <w:jc w:val="center"/>
        </w:trPr>
        <w:tc>
          <w:tcPr>
            <w:tcW w:w="21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4B4A216" w14:textId="77777777" w:rsidR="0015290E" w:rsidRPr="0055038A" w:rsidRDefault="0015290E" w:rsidP="0015290E">
            <w:pPr>
              <w:pStyle w:val="tabletext"/>
              <w:spacing w:before="0" w:after="0"/>
              <w:rPr>
                <w:b/>
                <w:bCs/>
              </w:rPr>
            </w:pPr>
            <w:r w:rsidRPr="0055038A">
              <w:rPr>
                <w:b/>
                <w:bCs/>
              </w:rPr>
              <w:t>Step 5:</w:t>
            </w:r>
          </w:p>
          <w:p w14:paraId="40BAE276" w14:textId="77777777" w:rsidR="0015290E" w:rsidRPr="000F3420" w:rsidRDefault="0015290E" w:rsidP="0015290E">
            <w:pPr>
              <w:pStyle w:val="tabletext"/>
              <w:spacing w:before="0"/>
            </w:pPr>
            <w:r w:rsidRPr="000F3420">
              <w:t>(Add your own) What does your organization need to include being successful?</w:t>
            </w:r>
          </w:p>
        </w:tc>
        <w:tc>
          <w:tcPr>
            <w:tcW w:w="18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C8E92BF" w14:textId="77777777" w:rsidR="0015290E" w:rsidRPr="000F3420" w:rsidRDefault="0015290E" w:rsidP="0015290E">
            <w:pPr>
              <w:pStyle w:val="tabletext"/>
            </w:pPr>
          </w:p>
        </w:tc>
        <w:tc>
          <w:tcPr>
            <w:tcW w:w="12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4A086F8" w14:textId="77777777" w:rsidR="0015290E" w:rsidRPr="000F3420" w:rsidRDefault="0015290E" w:rsidP="0015290E">
            <w:pPr>
              <w:pStyle w:val="tabletext"/>
              <w:jc w:val="center"/>
            </w:pPr>
          </w:p>
        </w:tc>
        <w:tc>
          <w:tcPr>
            <w:tcW w:w="27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F4225D6" w14:textId="77777777" w:rsidR="0015290E" w:rsidRPr="00C5795E" w:rsidRDefault="0015290E" w:rsidP="0015290E">
            <w:pPr>
              <w:pStyle w:val="tabletext"/>
              <w:keepNext/>
              <w:keepLines/>
              <w:spacing w:before="0"/>
              <w:ind w:left="259" w:hanging="259"/>
              <w:rPr>
                <w:i/>
                <w:iCs/>
                <w:color w:val="595959" w:themeColor="text1" w:themeTint="A6"/>
              </w:rPr>
            </w:pPr>
            <w:r w:rsidRPr="00C5795E">
              <w:rPr>
                <w:i/>
                <w:iCs/>
                <w:color w:val="595959" w:themeColor="text1" w:themeTint="A6"/>
              </w:rPr>
              <w:t>A.</w:t>
            </w:r>
            <w:r>
              <w:rPr>
                <w:i/>
                <w:iCs/>
                <w:color w:val="595959" w:themeColor="text1" w:themeTint="A6"/>
              </w:rPr>
              <w:br/>
            </w:r>
          </w:p>
          <w:p w14:paraId="37B26E31" w14:textId="77777777" w:rsidR="0015290E" w:rsidRPr="00C5795E" w:rsidRDefault="0015290E" w:rsidP="0015290E">
            <w:pPr>
              <w:pStyle w:val="tabletext"/>
              <w:keepNext/>
              <w:keepLines/>
              <w:rPr>
                <w:i/>
                <w:iCs/>
                <w:color w:val="595959" w:themeColor="text1" w:themeTint="A6"/>
              </w:rPr>
            </w:pPr>
            <w:r w:rsidRPr="00C5795E">
              <w:rPr>
                <w:i/>
                <w:iCs/>
                <w:color w:val="595959" w:themeColor="text1" w:themeTint="A6"/>
              </w:rPr>
              <w:t>B.</w:t>
            </w:r>
          </w:p>
          <w:p w14:paraId="398AC5F2" w14:textId="77777777" w:rsidR="0015290E" w:rsidRPr="000F3420" w:rsidRDefault="0015290E" w:rsidP="0015290E">
            <w:pPr>
              <w:pStyle w:val="tabletext"/>
            </w:pPr>
          </w:p>
        </w:tc>
        <w:tc>
          <w:tcPr>
            <w:tcW w:w="14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BD8B773" w14:textId="77777777" w:rsidR="0015290E" w:rsidRPr="000F3420" w:rsidRDefault="0015290E" w:rsidP="0015290E">
            <w:pPr>
              <w:pStyle w:val="tabletext"/>
              <w:jc w:val="center"/>
            </w:pPr>
          </w:p>
        </w:tc>
      </w:tr>
      <w:tr w:rsidR="0015290E" w:rsidRPr="000F3420" w14:paraId="53361DCC" w14:textId="77777777" w:rsidTr="0015290E">
        <w:trPr>
          <w:cantSplit/>
          <w:trHeight w:val="1560"/>
          <w:jc w:val="center"/>
        </w:trPr>
        <w:tc>
          <w:tcPr>
            <w:tcW w:w="21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BBB05CB" w14:textId="77777777" w:rsidR="0015290E" w:rsidRDefault="0015290E" w:rsidP="0015290E">
            <w:pPr>
              <w:pStyle w:val="tabletext"/>
              <w:spacing w:before="0" w:after="0"/>
              <w:rPr>
                <w:b/>
                <w:bCs/>
              </w:rPr>
            </w:pPr>
            <w:r>
              <w:rPr>
                <w:b/>
                <w:bCs/>
              </w:rPr>
              <w:t xml:space="preserve">Step 6: </w:t>
            </w:r>
          </w:p>
          <w:p w14:paraId="3CC355AA" w14:textId="08331A13" w:rsidR="0015290E" w:rsidRPr="0055038A" w:rsidRDefault="0015290E" w:rsidP="0015290E">
            <w:pPr>
              <w:pStyle w:val="tabletext"/>
              <w:spacing w:before="0" w:after="0"/>
              <w:rPr>
                <w:b/>
                <w:bCs/>
              </w:rPr>
            </w:pPr>
            <w:r w:rsidRPr="000F3420">
              <w:t>(Add your own)</w:t>
            </w:r>
          </w:p>
        </w:tc>
        <w:tc>
          <w:tcPr>
            <w:tcW w:w="18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CBA3EDD" w14:textId="77777777" w:rsidR="0015290E" w:rsidRPr="000F3420" w:rsidRDefault="0015290E" w:rsidP="0015290E">
            <w:pPr>
              <w:pStyle w:val="tabletext"/>
            </w:pPr>
          </w:p>
        </w:tc>
        <w:tc>
          <w:tcPr>
            <w:tcW w:w="12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00A718A" w14:textId="77777777" w:rsidR="0015290E" w:rsidRPr="000F3420" w:rsidRDefault="0015290E" w:rsidP="0015290E">
            <w:pPr>
              <w:pStyle w:val="tabletext"/>
              <w:jc w:val="center"/>
            </w:pPr>
          </w:p>
        </w:tc>
        <w:tc>
          <w:tcPr>
            <w:tcW w:w="270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DDFC344" w14:textId="77777777" w:rsidR="0015290E" w:rsidRPr="00C5795E" w:rsidRDefault="0015290E" w:rsidP="0015290E">
            <w:pPr>
              <w:pStyle w:val="tabletext"/>
              <w:keepNext/>
              <w:keepLines/>
              <w:spacing w:before="0"/>
              <w:ind w:left="259" w:hanging="259"/>
              <w:rPr>
                <w:i/>
                <w:iCs/>
                <w:color w:val="595959" w:themeColor="text1" w:themeTint="A6"/>
              </w:rPr>
            </w:pPr>
            <w:r w:rsidRPr="00C5795E">
              <w:rPr>
                <w:i/>
                <w:iCs/>
                <w:color w:val="595959" w:themeColor="text1" w:themeTint="A6"/>
              </w:rPr>
              <w:t>A.</w:t>
            </w:r>
            <w:r>
              <w:rPr>
                <w:i/>
                <w:iCs/>
                <w:color w:val="595959" w:themeColor="text1" w:themeTint="A6"/>
              </w:rPr>
              <w:br/>
            </w:r>
          </w:p>
          <w:p w14:paraId="1C52E943" w14:textId="77777777" w:rsidR="0015290E" w:rsidRPr="00C5795E" w:rsidRDefault="0015290E" w:rsidP="0015290E">
            <w:pPr>
              <w:pStyle w:val="tabletext"/>
              <w:keepNext/>
              <w:keepLines/>
              <w:rPr>
                <w:i/>
                <w:iCs/>
                <w:color w:val="595959" w:themeColor="text1" w:themeTint="A6"/>
              </w:rPr>
            </w:pPr>
            <w:r w:rsidRPr="00C5795E">
              <w:rPr>
                <w:i/>
                <w:iCs/>
                <w:color w:val="595959" w:themeColor="text1" w:themeTint="A6"/>
              </w:rPr>
              <w:t>B.</w:t>
            </w:r>
          </w:p>
          <w:p w14:paraId="2BB27906" w14:textId="77777777" w:rsidR="0015290E" w:rsidRPr="00C5795E" w:rsidRDefault="0015290E" w:rsidP="0015290E">
            <w:pPr>
              <w:pStyle w:val="tabletext"/>
              <w:keepNext/>
              <w:keepLines/>
              <w:spacing w:before="0"/>
              <w:ind w:left="259" w:hanging="259"/>
              <w:rPr>
                <w:i/>
                <w:iCs/>
                <w:color w:val="595959" w:themeColor="text1" w:themeTint="A6"/>
              </w:rPr>
            </w:pPr>
          </w:p>
        </w:tc>
        <w:tc>
          <w:tcPr>
            <w:tcW w:w="14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8D9B65E" w14:textId="77777777" w:rsidR="0015290E" w:rsidRPr="000F3420" w:rsidRDefault="0015290E" w:rsidP="0015290E">
            <w:pPr>
              <w:pStyle w:val="tabletext"/>
              <w:jc w:val="center"/>
            </w:pPr>
          </w:p>
        </w:tc>
      </w:tr>
    </w:tbl>
    <w:p w14:paraId="47710D19" w14:textId="77777777" w:rsidR="000F3420" w:rsidRPr="000F3420" w:rsidRDefault="000F3420" w:rsidP="000F3420"/>
    <w:p w14:paraId="57104628" w14:textId="77777777" w:rsidR="000F3420" w:rsidRPr="000F3420" w:rsidRDefault="000F3420" w:rsidP="000F3420"/>
    <w:p w14:paraId="59360560" w14:textId="12570ECB" w:rsidR="000F3420" w:rsidRPr="000F3420" w:rsidRDefault="000F3420" w:rsidP="00940E08">
      <w:pPr>
        <w:pStyle w:val="Heading2"/>
      </w:pPr>
      <w:r w:rsidRPr="000F3420">
        <w:t>Building and Maintaining Partnerships Worksheet</w:t>
      </w:r>
    </w:p>
    <w:p w14:paraId="08790F71" w14:textId="151C37D3" w:rsidR="000F3420" w:rsidRDefault="000F3420" w:rsidP="00940E08">
      <w:pPr>
        <w:pStyle w:val="BodyText1"/>
      </w:pPr>
      <w:r w:rsidRPr="000F3420">
        <w:t>Use the below partnership template to conduct a regional partnership or stakeholder analysis.</w:t>
      </w:r>
    </w:p>
    <w:tbl>
      <w:tblPr>
        <w:tblStyle w:val="TableGrid"/>
        <w:tblpPr w:leftFromText="180" w:rightFromText="180" w:vertAnchor="text" w:horzAnchor="margin" w:tblpXSpec="center" w:tblpY="54"/>
        <w:tblW w:w="0" w:type="auto"/>
        <w:jc w:val="center"/>
        <w:tblBorders>
          <w:insideH w:val="single" w:sz="8" w:space="0" w:color="FFFFFF" w:themeColor="background1"/>
          <w:insideV w:val="single" w:sz="8" w:space="0" w:color="FFFFFF" w:themeColor="background1"/>
        </w:tblBorders>
        <w:tblLook w:val="04A0" w:firstRow="1" w:lastRow="0" w:firstColumn="1" w:lastColumn="0" w:noHBand="0" w:noVBand="1"/>
      </w:tblPr>
      <w:tblGrid>
        <w:gridCol w:w="2340"/>
        <w:gridCol w:w="2142"/>
        <w:gridCol w:w="2268"/>
        <w:gridCol w:w="2610"/>
      </w:tblGrid>
      <w:tr w:rsidR="00366215" w:rsidRPr="000F3420" w14:paraId="6900D724" w14:textId="77777777" w:rsidTr="0015290E">
        <w:trPr>
          <w:trHeight w:val="1067"/>
          <w:tblHeader/>
          <w:jc w:val="center"/>
        </w:trPr>
        <w:tc>
          <w:tcPr>
            <w:tcW w:w="2340" w:type="dxa"/>
            <w:tcBorders>
              <w:top w:val="single" w:sz="24" w:space="0" w:color="ED1C24"/>
              <w:left w:val="nil"/>
              <w:bottom w:val="single" w:sz="2" w:space="0" w:color="4F81BD" w:themeColor="accent1"/>
            </w:tcBorders>
            <w:shd w:val="clear" w:color="auto" w:fill="527BBD"/>
            <w:vAlign w:val="center"/>
          </w:tcPr>
          <w:p w14:paraId="7E564573" w14:textId="77777777" w:rsidR="00366215" w:rsidRPr="006F4B18" w:rsidRDefault="00366215" w:rsidP="00702E77">
            <w:pPr>
              <w:pStyle w:val="tabletext"/>
              <w:jc w:val="center"/>
              <w:rPr>
                <w:b/>
                <w:bCs/>
                <w:color w:val="FFFFFF" w:themeColor="background1"/>
              </w:rPr>
            </w:pPr>
            <w:r w:rsidRPr="006F4B18">
              <w:rPr>
                <w:b/>
                <w:bCs/>
                <w:color w:val="FFFFFF" w:themeColor="background1"/>
              </w:rPr>
              <w:t>Partner(s)</w:t>
            </w:r>
          </w:p>
        </w:tc>
        <w:tc>
          <w:tcPr>
            <w:tcW w:w="2142" w:type="dxa"/>
            <w:tcBorders>
              <w:top w:val="single" w:sz="24" w:space="0" w:color="ED1C24"/>
              <w:bottom w:val="single" w:sz="2" w:space="0" w:color="4F81BD" w:themeColor="accent1"/>
            </w:tcBorders>
            <w:shd w:val="clear" w:color="auto" w:fill="527BBD"/>
            <w:vAlign w:val="center"/>
          </w:tcPr>
          <w:p w14:paraId="4EB3585E" w14:textId="77777777" w:rsidR="00366215" w:rsidRPr="006F4B18" w:rsidRDefault="00366215" w:rsidP="00702E77">
            <w:pPr>
              <w:pStyle w:val="tabletext"/>
              <w:jc w:val="center"/>
              <w:rPr>
                <w:b/>
                <w:bCs/>
                <w:color w:val="FFFFFF" w:themeColor="background1"/>
              </w:rPr>
            </w:pPr>
            <w:r w:rsidRPr="006F4B18">
              <w:rPr>
                <w:b/>
                <w:bCs/>
                <w:color w:val="FFFFFF" w:themeColor="background1"/>
              </w:rPr>
              <w:t>Responsibilities</w:t>
            </w:r>
          </w:p>
          <w:p w14:paraId="5151F746" w14:textId="77777777" w:rsidR="00366215" w:rsidRPr="006F4B18" w:rsidRDefault="00366215" w:rsidP="00702E77">
            <w:pPr>
              <w:pStyle w:val="tabletext"/>
              <w:jc w:val="center"/>
              <w:rPr>
                <w:i/>
                <w:iCs/>
                <w:color w:val="FFFFFF" w:themeColor="background1"/>
              </w:rPr>
            </w:pPr>
            <w:r w:rsidRPr="006F4B18">
              <w:rPr>
                <w:i/>
                <w:iCs/>
                <w:color w:val="FFFFFF" w:themeColor="background1"/>
              </w:rPr>
              <w:t>What will each partner be responsible for?</w:t>
            </w:r>
          </w:p>
        </w:tc>
        <w:tc>
          <w:tcPr>
            <w:tcW w:w="2268" w:type="dxa"/>
            <w:tcBorders>
              <w:top w:val="single" w:sz="24" w:space="0" w:color="ED1C24"/>
              <w:bottom w:val="single" w:sz="2" w:space="0" w:color="4F81BD" w:themeColor="accent1"/>
              <w:right w:val="single" w:sz="8" w:space="0" w:color="FFFFFF" w:themeColor="background1"/>
            </w:tcBorders>
            <w:shd w:val="clear" w:color="auto" w:fill="527BBD"/>
            <w:vAlign w:val="center"/>
          </w:tcPr>
          <w:p w14:paraId="50880C33" w14:textId="77777777" w:rsidR="00366215" w:rsidRPr="006F4B18" w:rsidRDefault="00366215" w:rsidP="00702E77">
            <w:pPr>
              <w:pStyle w:val="tabletext"/>
              <w:jc w:val="center"/>
              <w:rPr>
                <w:b/>
                <w:bCs/>
                <w:color w:val="FFFFFF" w:themeColor="background1"/>
              </w:rPr>
            </w:pPr>
            <w:r w:rsidRPr="006F4B18">
              <w:rPr>
                <w:b/>
                <w:bCs/>
                <w:color w:val="FFFFFF" w:themeColor="background1"/>
              </w:rPr>
              <w:t>Resources</w:t>
            </w:r>
          </w:p>
          <w:p w14:paraId="0E48DD38" w14:textId="77777777" w:rsidR="00366215" w:rsidRPr="006F4B18" w:rsidRDefault="00366215" w:rsidP="00702E77">
            <w:pPr>
              <w:pStyle w:val="tabletext"/>
              <w:jc w:val="center"/>
              <w:rPr>
                <w:i/>
                <w:iCs/>
                <w:color w:val="FFFFFF" w:themeColor="background1"/>
              </w:rPr>
            </w:pPr>
            <w:r w:rsidRPr="006F4B18">
              <w:rPr>
                <w:i/>
                <w:iCs/>
                <w:color w:val="FFFFFF" w:themeColor="background1"/>
              </w:rPr>
              <w:t>Resources Needed (financial, human, political &amp; other)</w:t>
            </w:r>
          </w:p>
        </w:tc>
        <w:tc>
          <w:tcPr>
            <w:tcW w:w="2610" w:type="dxa"/>
            <w:tcBorders>
              <w:top w:val="single" w:sz="24" w:space="0" w:color="ED1C24"/>
              <w:left w:val="single" w:sz="8" w:space="0" w:color="FFFFFF" w:themeColor="background1"/>
              <w:bottom w:val="single" w:sz="2" w:space="0" w:color="4F81BD" w:themeColor="accent1"/>
              <w:right w:val="nil"/>
            </w:tcBorders>
            <w:shd w:val="clear" w:color="auto" w:fill="527BBD"/>
            <w:vAlign w:val="center"/>
          </w:tcPr>
          <w:p w14:paraId="1C5B54E9" w14:textId="77777777" w:rsidR="00366215" w:rsidRPr="006F4B18" w:rsidRDefault="00366215" w:rsidP="00702E77">
            <w:pPr>
              <w:pStyle w:val="tabletext"/>
              <w:jc w:val="center"/>
              <w:rPr>
                <w:b/>
                <w:bCs/>
                <w:color w:val="FFFFFF" w:themeColor="background1"/>
              </w:rPr>
            </w:pPr>
            <w:r w:rsidRPr="006F4B18">
              <w:rPr>
                <w:b/>
                <w:bCs/>
                <w:color w:val="FFFFFF" w:themeColor="background1"/>
              </w:rPr>
              <w:t>Potential Barriers</w:t>
            </w:r>
          </w:p>
          <w:p w14:paraId="76D51E85" w14:textId="77777777" w:rsidR="00366215" w:rsidRPr="006F4B18" w:rsidRDefault="00366215" w:rsidP="00702E77">
            <w:pPr>
              <w:pStyle w:val="tabletext"/>
              <w:jc w:val="center"/>
              <w:rPr>
                <w:i/>
                <w:iCs/>
                <w:color w:val="FFFFFF" w:themeColor="background1"/>
              </w:rPr>
            </w:pPr>
            <w:r w:rsidRPr="006F4B18">
              <w:rPr>
                <w:i/>
                <w:iCs/>
                <w:color w:val="FFFFFF" w:themeColor="background1"/>
              </w:rPr>
              <w:t xml:space="preserve">Are there any potential barriers from the </w:t>
            </w:r>
            <w:r w:rsidRPr="006F4B18">
              <w:rPr>
                <w:i/>
                <w:iCs/>
                <w:color w:val="FFFFFF" w:themeColor="background1"/>
              </w:rPr>
              <w:br/>
              <w:t>partners listed?</w:t>
            </w:r>
          </w:p>
        </w:tc>
      </w:tr>
      <w:tr w:rsidR="00366215" w:rsidRPr="000F3420" w14:paraId="634FA473" w14:textId="77777777" w:rsidTr="0015290E">
        <w:trPr>
          <w:trHeight w:val="1789"/>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04A5F9C" w14:textId="23637672" w:rsidR="00366215" w:rsidRPr="00366215" w:rsidRDefault="00366215" w:rsidP="00702E77">
            <w:pPr>
              <w:pStyle w:val="tabletext"/>
            </w:pPr>
            <w:r w:rsidRPr="00366215">
              <w:t>1.</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042D437" w14:textId="12F068D8" w:rsidR="00366215" w:rsidRPr="00366215" w:rsidRDefault="00366215" w:rsidP="00366215">
            <w:pPr>
              <w:pStyle w:val="tabletext"/>
              <w:keepNext/>
              <w:keepLines/>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9396499" w14:textId="2BF2D1DB" w:rsidR="00366215" w:rsidRPr="000F3420" w:rsidRDefault="00366215" w:rsidP="00366215">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9D53499" w14:textId="1D69840F" w:rsidR="00366215" w:rsidRPr="00837F3F" w:rsidRDefault="00366215" w:rsidP="00702E77">
            <w:pPr>
              <w:pStyle w:val="tabletext"/>
              <w:keepNext/>
              <w:keepLines/>
              <w:rPr>
                <w:i/>
                <w:iCs/>
              </w:rPr>
            </w:pPr>
          </w:p>
        </w:tc>
      </w:tr>
      <w:tr w:rsidR="00366215" w:rsidRPr="000F3420" w14:paraId="41FB537C" w14:textId="77777777" w:rsidTr="0015290E">
        <w:trPr>
          <w:trHeight w:val="1789"/>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E0C3349" w14:textId="44B2D935" w:rsidR="00366215" w:rsidRPr="00837F3F" w:rsidRDefault="00366215" w:rsidP="00702E77">
            <w:pPr>
              <w:pStyle w:val="tabletext"/>
              <w:rPr>
                <w:b/>
                <w:bCs/>
                <w:i/>
                <w:iCs/>
              </w:rPr>
            </w:pPr>
            <w:r>
              <w:t>2</w:t>
            </w:r>
            <w:r w:rsidRPr="00366215">
              <w:t>.</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5182860"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AD1AED7" w14:textId="77777777" w:rsidR="00366215" w:rsidRPr="000F3420" w:rsidRDefault="00366215" w:rsidP="00366215">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92D17EB" w14:textId="77777777" w:rsidR="00366215" w:rsidRPr="00837F3F" w:rsidRDefault="00366215" w:rsidP="00702E77">
            <w:pPr>
              <w:pStyle w:val="tabletext"/>
              <w:keepNext/>
              <w:keepLines/>
              <w:rPr>
                <w:i/>
                <w:iCs/>
              </w:rPr>
            </w:pPr>
          </w:p>
        </w:tc>
      </w:tr>
      <w:tr w:rsidR="00366215" w:rsidRPr="000F3420" w14:paraId="40A3B18F" w14:textId="77777777" w:rsidTr="0015290E">
        <w:trPr>
          <w:trHeight w:val="1789"/>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2E606BD" w14:textId="1D70DD02" w:rsidR="00366215" w:rsidRPr="00366215" w:rsidRDefault="00366215" w:rsidP="00702E77">
            <w:pPr>
              <w:pStyle w:val="tabletext"/>
            </w:pPr>
            <w:r>
              <w:t>3</w:t>
            </w:r>
            <w:r w:rsidRPr="00366215">
              <w:t>.</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D9D66DE"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A7FFCD5" w14:textId="77777777" w:rsidR="00366215" w:rsidRPr="000F3420" w:rsidRDefault="00366215" w:rsidP="00366215">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B135B55" w14:textId="77777777" w:rsidR="00366215" w:rsidRPr="00837F3F" w:rsidRDefault="00366215" w:rsidP="00702E77">
            <w:pPr>
              <w:pStyle w:val="tabletext"/>
              <w:keepNext/>
              <w:keepLines/>
              <w:rPr>
                <w:i/>
                <w:iCs/>
              </w:rPr>
            </w:pPr>
          </w:p>
        </w:tc>
      </w:tr>
      <w:tr w:rsidR="00366215" w:rsidRPr="000F3420" w14:paraId="59421C86" w14:textId="77777777" w:rsidTr="0015290E">
        <w:trPr>
          <w:trHeight w:val="1789"/>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CBCCB90" w14:textId="5CC32026" w:rsidR="00366215" w:rsidRPr="00366215" w:rsidRDefault="00366215" w:rsidP="00702E77">
            <w:pPr>
              <w:pStyle w:val="tabletext"/>
            </w:pPr>
            <w:r>
              <w:t>4</w:t>
            </w:r>
            <w:r w:rsidRPr="00366215">
              <w:t>.</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1DA4F9F"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F2D476D" w14:textId="77777777" w:rsidR="00366215" w:rsidRPr="000F3420" w:rsidRDefault="00366215" w:rsidP="00366215">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719F113" w14:textId="77777777" w:rsidR="00366215" w:rsidRPr="00837F3F" w:rsidRDefault="00366215" w:rsidP="00702E77">
            <w:pPr>
              <w:pStyle w:val="tabletext"/>
              <w:keepNext/>
              <w:keepLines/>
              <w:rPr>
                <w:i/>
                <w:iCs/>
              </w:rPr>
            </w:pPr>
          </w:p>
        </w:tc>
      </w:tr>
      <w:tr w:rsidR="00366215" w:rsidRPr="000F3420" w14:paraId="49A465E6" w14:textId="77777777" w:rsidTr="0015290E">
        <w:trPr>
          <w:trHeight w:val="1789"/>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5788BE0" w14:textId="0EB38095" w:rsidR="00366215" w:rsidRPr="00366215" w:rsidRDefault="00366215" w:rsidP="00702E77">
            <w:pPr>
              <w:pStyle w:val="tabletext"/>
            </w:pPr>
            <w:r>
              <w:t>5</w:t>
            </w:r>
            <w:r w:rsidRPr="00366215">
              <w:t>.</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C9AC68B"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8BFCF36" w14:textId="77777777" w:rsidR="00366215" w:rsidRPr="000F3420" w:rsidRDefault="00366215" w:rsidP="00366215">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17D2940" w14:textId="77777777" w:rsidR="00366215" w:rsidRPr="00837F3F" w:rsidRDefault="00366215" w:rsidP="00702E77">
            <w:pPr>
              <w:pStyle w:val="tabletext"/>
              <w:keepNext/>
              <w:keepLines/>
              <w:rPr>
                <w:i/>
                <w:iCs/>
              </w:rPr>
            </w:pPr>
          </w:p>
        </w:tc>
      </w:tr>
    </w:tbl>
    <w:p w14:paraId="76964808" w14:textId="77777777" w:rsidR="00366215" w:rsidRPr="000F3420" w:rsidRDefault="00366215" w:rsidP="00940E08">
      <w:pPr>
        <w:pStyle w:val="BodyText1"/>
      </w:pPr>
    </w:p>
    <w:p w14:paraId="7C403880" w14:textId="77777777" w:rsidR="000F3420" w:rsidRPr="000F3420" w:rsidRDefault="000F3420" w:rsidP="000F3420"/>
    <w:p w14:paraId="46C47F6F" w14:textId="77777777" w:rsidR="000F3420" w:rsidRPr="000F3420" w:rsidRDefault="000F3420" w:rsidP="000F3420"/>
    <w:p w14:paraId="7B59A5C1" w14:textId="77777777" w:rsidR="000F3420" w:rsidRPr="000F3420" w:rsidRDefault="000F3420" w:rsidP="000F3420"/>
    <w:p w14:paraId="0D257902" w14:textId="249FBB89" w:rsidR="000F3420" w:rsidRPr="000F3420" w:rsidRDefault="000F3420" w:rsidP="00366215">
      <w:pPr>
        <w:pStyle w:val="Heading2"/>
      </w:pPr>
      <w:r w:rsidRPr="000F3420">
        <w:t>Funding Stability Worksheet</w:t>
      </w:r>
    </w:p>
    <w:p w14:paraId="489B0670" w14:textId="22EB3440" w:rsidR="000F3420" w:rsidRDefault="000F3420" w:rsidP="00366215">
      <w:pPr>
        <w:pStyle w:val="BodyText1"/>
      </w:pPr>
      <w:r w:rsidRPr="000F3420">
        <w:t xml:space="preserve">With your staff and stakeholders, look at each activity listed in your Program Assessment Worksheet and develop funding strategies for each activity to be sustained. </w:t>
      </w:r>
    </w:p>
    <w:tbl>
      <w:tblPr>
        <w:tblStyle w:val="TableGrid"/>
        <w:tblpPr w:leftFromText="180" w:rightFromText="180" w:vertAnchor="text" w:horzAnchor="margin" w:tblpXSpec="center" w:tblpY="54"/>
        <w:tblW w:w="0" w:type="auto"/>
        <w:jc w:val="center"/>
        <w:tblBorders>
          <w:insideH w:val="single" w:sz="8" w:space="0" w:color="FFFFFF" w:themeColor="background1"/>
          <w:insideV w:val="single" w:sz="8" w:space="0" w:color="FFFFFF" w:themeColor="background1"/>
        </w:tblBorders>
        <w:tblLook w:val="04A0" w:firstRow="1" w:lastRow="0" w:firstColumn="1" w:lastColumn="0" w:noHBand="0" w:noVBand="1"/>
      </w:tblPr>
      <w:tblGrid>
        <w:gridCol w:w="2340"/>
        <w:gridCol w:w="2142"/>
        <w:gridCol w:w="2268"/>
        <w:gridCol w:w="2610"/>
      </w:tblGrid>
      <w:tr w:rsidR="00366215" w:rsidRPr="000F3420" w14:paraId="7BA2B77C" w14:textId="77777777" w:rsidTr="0015290E">
        <w:trPr>
          <w:trHeight w:val="934"/>
          <w:tblHeader/>
          <w:jc w:val="center"/>
        </w:trPr>
        <w:tc>
          <w:tcPr>
            <w:tcW w:w="2340" w:type="dxa"/>
            <w:tcBorders>
              <w:top w:val="single" w:sz="24" w:space="0" w:color="ED1C24"/>
              <w:left w:val="nil"/>
              <w:bottom w:val="single" w:sz="2" w:space="0" w:color="4F81BD" w:themeColor="accent1"/>
            </w:tcBorders>
            <w:shd w:val="clear" w:color="auto" w:fill="527BBD"/>
            <w:vAlign w:val="center"/>
          </w:tcPr>
          <w:p w14:paraId="21D6B2FF" w14:textId="77777777" w:rsidR="00366215" w:rsidRPr="00AB75B4" w:rsidRDefault="00366215" w:rsidP="00702E77">
            <w:pPr>
              <w:pStyle w:val="tabletext"/>
              <w:jc w:val="center"/>
              <w:rPr>
                <w:b/>
                <w:bCs/>
                <w:color w:val="FFFFFF" w:themeColor="background1"/>
              </w:rPr>
            </w:pPr>
            <w:r w:rsidRPr="00AB75B4">
              <w:rPr>
                <w:b/>
                <w:bCs/>
                <w:color w:val="FFFFFF" w:themeColor="background1"/>
              </w:rPr>
              <w:t xml:space="preserve">Promising Practice </w:t>
            </w:r>
          </w:p>
          <w:p w14:paraId="449DAABE" w14:textId="77777777" w:rsidR="00366215" w:rsidRPr="00AB75B4" w:rsidRDefault="00366215" w:rsidP="00702E77">
            <w:pPr>
              <w:pStyle w:val="tabletext"/>
              <w:jc w:val="center"/>
              <w:rPr>
                <w:i/>
                <w:iCs/>
                <w:color w:val="FFFFFF" w:themeColor="background1"/>
              </w:rPr>
            </w:pPr>
            <w:r w:rsidRPr="00AB75B4">
              <w:rPr>
                <w:i/>
                <w:iCs/>
                <w:color w:val="FFFFFF" w:themeColor="background1"/>
              </w:rPr>
              <w:t>(Activity from your Program Assessment)</w:t>
            </w:r>
          </w:p>
        </w:tc>
        <w:tc>
          <w:tcPr>
            <w:tcW w:w="2142" w:type="dxa"/>
            <w:tcBorders>
              <w:top w:val="single" w:sz="24" w:space="0" w:color="ED1C24"/>
              <w:bottom w:val="single" w:sz="2" w:space="0" w:color="4F81BD" w:themeColor="accent1"/>
            </w:tcBorders>
            <w:shd w:val="clear" w:color="auto" w:fill="527BBD"/>
            <w:vAlign w:val="center"/>
          </w:tcPr>
          <w:p w14:paraId="6FAC0726" w14:textId="77777777" w:rsidR="00366215" w:rsidRPr="006F4B18" w:rsidRDefault="00366215" w:rsidP="00702E77">
            <w:pPr>
              <w:pStyle w:val="tabletext"/>
              <w:jc w:val="center"/>
              <w:rPr>
                <w:i/>
                <w:iCs/>
                <w:color w:val="FFFFFF" w:themeColor="background1"/>
              </w:rPr>
            </w:pPr>
            <w:r w:rsidRPr="00AB75B4">
              <w:rPr>
                <w:b/>
                <w:bCs/>
                <w:color w:val="FFFFFF" w:themeColor="background1"/>
              </w:rPr>
              <w:t>Funding Strategy</w:t>
            </w:r>
          </w:p>
        </w:tc>
        <w:tc>
          <w:tcPr>
            <w:tcW w:w="2268" w:type="dxa"/>
            <w:tcBorders>
              <w:top w:val="single" w:sz="24" w:space="0" w:color="ED1C24"/>
              <w:bottom w:val="single" w:sz="2" w:space="0" w:color="4F81BD" w:themeColor="accent1"/>
              <w:right w:val="single" w:sz="8" w:space="0" w:color="FFFFFF" w:themeColor="background1"/>
            </w:tcBorders>
            <w:shd w:val="clear" w:color="auto" w:fill="527BBD"/>
            <w:vAlign w:val="center"/>
          </w:tcPr>
          <w:p w14:paraId="359B2BA0" w14:textId="77777777" w:rsidR="00366215" w:rsidRPr="00AB75B4" w:rsidRDefault="00366215" w:rsidP="00702E77">
            <w:pPr>
              <w:pStyle w:val="tabletext"/>
              <w:jc w:val="center"/>
              <w:rPr>
                <w:b/>
                <w:bCs/>
                <w:color w:val="FFFFFF" w:themeColor="background1"/>
              </w:rPr>
            </w:pPr>
            <w:r w:rsidRPr="00AB75B4">
              <w:rPr>
                <w:b/>
                <w:bCs/>
                <w:color w:val="FFFFFF" w:themeColor="background1"/>
              </w:rPr>
              <w:t>Resources Needed</w:t>
            </w:r>
          </w:p>
          <w:p w14:paraId="1CE5657B" w14:textId="77777777" w:rsidR="00366215" w:rsidRPr="00AB75B4" w:rsidRDefault="00366215" w:rsidP="00702E77">
            <w:pPr>
              <w:pStyle w:val="tabletext"/>
              <w:jc w:val="center"/>
              <w:rPr>
                <w:i/>
                <w:iCs/>
                <w:color w:val="FFFFFF" w:themeColor="background1"/>
              </w:rPr>
            </w:pPr>
            <w:r w:rsidRPr="00AB75B4">
              <w:rPr>
                <w:i/>
                <w:iCs/>
                <w:color w:val="FFFFFF" w:themeColor="background1"/>
              </w:rPr>
              <w:t>(financial, human, political &amp; other)</w:t>
            </w:r>
          </w:p>
        </w:tc>
        <w:tc>
          <w:tcPr>
            <w:tcW w:w="2610" w:type="dxa"/>
            <w:tcBorders>
              <w:top w:val="single" w:sz="24" w:space="0" w:color="ED1C24"/>
              <w:left w:val="single" w:sz="8" w:space="0" w:color="FFFFFF" w:themeColor="background1"/>
              <w:bottom w:val="single" w:sz="2" w:space="0" w:color="4F81BD" w:themeColor="accent1"/>
              <w:right w:val="nil"/>
            </w:tcBorders>
            <w:shd w:val="clear" w:color="auto" w:fill="527BBD"/>
            <w:vAlign w:val="center"/>
          </w:tcPr>
          <w:p w14:paraId="2772D6AF" w14:textId="77777777" w:rsidR="00366215" w:rsidRPr="006F4B18" w:rsidRDefault="00366215" w:rsidP="00702E77">
            <w:pPr>
              <w:pStyle w:val="tabletext"/>
              <w:jc w:val="center"/>
              <w:rPr>
                <w:i/>
                <w:iCs/>
                <w:color w:val="FFFFFF" w:themeColor="background1"/>
              </w:rPr>
            </w:pPr>
            <w:r w:rsidRPr="00AB75B4">
              <w:rPr>
                <w:b/>
                <w:bCs/>
                <w:color w:val="FFFFFF" w:themeColor="background1"/>
              </w:rPr>
              <w:t xml:space="preserve">Which Partner </w:t>
            </w:r>
            <w:r>
              <w:rPr>
                <w:b/>
                <w:bCs/>
                <w:color w:val="FFFFFF" w:themeColor="background1"/>
              </w:rPr>
              <w:br/>
            </w:r>
            <w:r w:rsidRPr="00AB75B4">
              <w:rPr>
                <w:b/>
                <w:bCs/>
                <w:color w:val="FFFFFF" w:themeColor="background1"/>
              </w:rPr>
              <w:t>can support?</w:t>
            </w:r>
          </w:p>
        </w:tc>
      </w:tr>
      <w:tr w:rsidR="00366215" w:rsidRPr="000F3420" w14:paraId="4AB73E82" w14:textId="77777777" w:rsidTr="0015290E">
        <w:trPr>
          <w:trHeight w:val="1815"/>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2C660DEE" w14:textId="5869BAC5" w:rsidR="00366215" w:rsidRPr="00366215" w:rsidRDefault="00366215" w:rsidP="00702E77">
            <w:pPr>
              <w:pStyle w:val="tabletext"/>
            </w:pPr>
            <w:r>
              <w:t>1.</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2311CEE" w14:textId="78BB59B4"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12FBC84" w14:textId="466D5230" w:rsidR="00366215" w:rsidRPr="000F3420" w:rsidRDefault="00366215" w:rsidP="00702E77">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F5FD690" w14:textId="6AF6E8C1" w:rsidR="00366215" w:rsidRPr="00837F3F" w:rsidRDefault="00366215" w:rsidP="00702E77">
            <w:pPr>
              <w:pStyle w:val="tabletext"/>
              <w:keepNext/>
              <w:keepLines/>
              <w:rPr>
                <w:i/>
                <w:iCs/>
              </w:rPr>
            </w:pPr>
          </w:p>
        </w:tc>
      </w:tr>
      <w:tr w:rsidR="00366215" w:rsidRPr="000F3420" w14:paraId="66EEA5CB" w14:textId="77777777" w:rsidTr="0015290E">
        <w:trPr>
          <w:trHeight w:val="1815"/>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34361FD1" w14:textId="492957E8" w:rsidR="00366215" w:rsidRPr="00366215" w:rsidRDefault="00366215" w:rsidP="00702E77">
            <w:pPr>
              <w:pStyle w:val="tabletext"/>
            </w:pPr>
            <w:r>
              <w:t>2.</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B6F6314"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B38BB0D" w14:textId="77777777" w:rsidR="00366215" w:rsidRPr="000F3420" w:rsidRDefault="00366215" w:rsidP="00702E77">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A6CB1D2" w14:textId="77777777" w:rsidR="00366215" w:rsidRPr="00837F3F" w:rsidRDefault="00366215" w:rsidP="00702E77">
            <w:pPr>
              <w:pStyle w:val="tabletext"/>
              <w:keepNext/>
              <w:keepLines/>
              <w:rPr>
                <w:i/>
                <w:iCs/>
              </w:rPr>
            </w:pPr>
          </w:p>
        </w:tc>
      </w:tr>
      <w:tr w:rsidR="00366215" w:rsidRPr="000F3420" w14:paraId="2976D1D6" w14:textId="77777777" w:rsidTr="0015290E">
        <w:trPr>
          <w:trHeight w:val="1815"/>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FEE6C03" w14:textId="3F6805BE" w:rsidR="00366215" w:rsidRPr="00366215" w:rsidRDefault="00366215" w:rsidP="00702E77">
            <w:pPr>
              <w:pStyle w:val="tabletext"/>
            </w:pPr>
            <w:r>
              <w:t>3.</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08B29E36"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76C3F67" w14:textId="77777777" w:rsidR="00366215" w:rsidRPr="000F3420" w:rsidRDefault="00366215" w:rsidP="00702E77">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EC93EB1" w14:textId="77777777" w:rsidR="00366215" w:rsidRPr="00837F3F" w:rsidRDefault="00366215" w:rsidP="00702E77">
            <w:pPr>
              <w:pStyle w:val="tabletext"/>
              <w:keepNext/>
              <w:keepLines/>
              <w:rPr>
                <w:i/>
                <w:iCs/>
              </w:rPr>
            </w:pPr>
          </w:p>
        </w:tc>
      </w:tr>
      <w:tr w:rsidR="00366215" w:rsidRPr="000F3420" w14:paraId="46AFD59E" w14:textId="77777777" w:rsidTr="0015290E">
        <w:trPr>
          <w:trHeight w:val="1815"/>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F25ED81" w14:textId="2679A1E5" w:rsidR="00366215" w:rsidRPr="00366215" w:rsidRDefault="00366215" w:rsidP="00702E77">
            <w:pPr>
              <w:pStyle w:val="tabletext"/>
            </w:pPr>
            <w:r>
              <w:t>4.</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D155ABC"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4746B537" w14:textId="77777777" w:rsidR="00366215" w:rsidRPr="000F3420" w:rsidRDefault="00366215" w:rsidP="00702E77">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EA2CD6D" w14:textId="77777777" w:rsidR="00366215" w:rsidRPr="00837F3F" w:rsidRDefault="00366215" w:rsidP="00702E77">
            <w:pPr>
              <w:pStyle w:val="tabletext"/>
              <w:keepNext/>
              <w:keepLines/>
              <w:rPr>
                <w:i/>
                <w:iCs/>
              </w:rPr>
            </w:pPr>
          </w:p>
        </w:tc>
      </w:tr>
      <w:tr w:rsidR="00366215" w:rsidRPr="000F3420" w14:paraId="14DC3690" w14:textId="77777777" w:rsidTr="0015290E">
        <w:trPr>
          <w:trHeight w:val="1815"/>
          <w:tblHeader/>
          <w:jc w:val="center"/>
        </w:trPr>
        <w:tc>
          <w:tcPr>
            <w:tcW w:w="23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76A99902" w14:textId="0C1E179A" w:rsidR="00366215" w:rsidRPr="00366215" w:rsidRDefault="00366215" w:rsidP="00702E77">
            <w:pPr>
              <w:pStyle w:val="tabletext"/>
            </w:pPr>
            <w:r>
              <w:t>5.</w:t>
            </w:r>
          </w:p>
        </w:tc>
        <w:tc>
          <w:tcPr>
            <w:tcW w:w="214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35FD09E" w14:textId="77777777" w:rsidR="00366215" w:rsidRPr="00837F3F" w:rsidRDefault="00366215" w:rsidP="00702E77">
            <w:pPr>
              <w:pStyle w:val="tabletext"/>
              <w:keepNext/>
              <w:keepLines/>
              <w:rPr>
                <w:i/>
                <w:iCs/>
              </w:rPr>
            </w:pPr>
          </w:p>
        </w:tc>
        <w:tc>
          <w:tcPr>
            <w:tcW w:w="226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6DD33701" w14:textId="77777777" w:rsidR="00366215" w:rsidRPr="000F3420" w:rsidRDefault="00366215" w:rsidP="00702E77">
            <w:pPr>
              <w:pStyle w:val="tabletext"/>
              <w:keepNext/>
              <w:keepLines/>
            </w:pPr>
          </w:p>
        </w:tc>
        <w:tc>
          <w:tcPr>
            <w:tcW w:w="26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5AF219FF" w14:textId="77777777" w:rsidR="00366215" w:rsidRPr="00837F3F" w:rsidRDefault="00366215" w:rsidP="00702E77">
            <w:pPr>
              <w:pStyle w:val="tabletext"/>
              <w:keepNext/>
              <w:keepLines/>
              <w:rPr>
                <w:i/>
                <w:iCs/>
              </w:rPr>
            </w:pPr>
          </w:p>
        </w:tc>
      </w:tr>
    </w:tbl>
    <w:p w14:paraId="34404CFF" w14:textId="77777777" w:rsidR="00366215" w:rsidRDefault="00366215" w:rsidP="00366215">
      <w:pPr>
        <w:pStyle w:val="BodyText1"/>
      </w:pPr>
    </w:p>
    <w:p w14:paraId="2E420FB2" w14:textId="77777777" w:rsidR="00366215" w:rsidRDefault="00366215" w:rsidP="00366215">
      <w:pPr>
        <w:pStyle w:val="BodyText1"/>
      </w:pPr>
    </w:p>
    <w:p w14:paraId="2832CC07" w14:textId="77777777" w:rsidR="007C2EEB" w:rsidRPr="000F3420" w:rsidRDefault="007C2EEB" w:rsidP="000F3420"/>
    <w:sectPr w:rsidR="007C2EEB" w:rsidRPr="000F3420" w:rsidSect="00264D3E">
      <w:headerReference w:type="default" r:id="rId7"/>
      <w:footerReference w:type="default" r:id="rId8"/>
      <w:headerReference w:type="first" r:id="rId9"/>
      <w:pgSz w:w="12240" w:h="15840" w:code="1"/>
      <w:pgMar w:top="1440" w:right="1440" w:bottom="1296" w:left="144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9A0F7" w16cid:durableId="20E85E10"/>
  <w16cid:commentId w16cid:paraId="63E0FE51" w16cid:durableId="20EBD6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A506" w14:textId="77777777" w:rsidR="00152993" w:rsidRDefault="00152993" w:rsidP="007C2EEB">
      <w:pPr>
        <w:spacing w:after="0" w:line="240" w:lineRule="auto"/>
      </w:pPr>
      <w:r>
        <w:separator/>
      </w:r>
    </w:p>
  </w:endnote>
  <w:endnote w:type="continuationSeparator" w:id="0">
    <w:p w14:paraId="5C1C8AA5" w14:textId="77777777" w:rsidR="00152993" w:rsidRDefault="00152993" w:rsidP="007C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338659"/>
      <w:docPartObj>
        <w:docPartGallery w:val="Page Numbers (Bottom of Page)"/>
        <w:docPartUnique/>
      </w:docPartObj>
    </w:sdtPr>
    <w:sdtEndPr>
      <w:rPr>
        <w:rFonts w:ascii="Arial" w:hAnsi="Arial" w:cs="Arial"/>
        <w:b/>
        <w:noProof/>
        <w:sz w:val="24"/>
      </w:rPr>
    </w:sdtEndPr>
    <w:sdtContent>
      <w:p w14:paraId="252D2944" w14:textId="37D335B8" w:rsidR="007C2EEB" w:rsidRDefault="00DE2F59" w:rsidP="00DE2F59">
        <w:pPr>
          <w:pStyle w:val="Footer"/>
          <w:jc w:val="center"/>
        </w:pPr>
        <w:r>
          <w:br/>
        </w:r>
        <w:r w:rsidR="007C2EEB" w:rsidRPr="007C2EEB">
          <w:rPr>
            <w:rFonts w:ascii="Arial" w:hAnsi="Arial" w:cs="Arial"/>
            <w:b/>
            <w:color w:val="21409A"/>
            <w:sz w:val="24"/>
          </w:rPr>
          <w:fldChar w:fldCharType="begin"/>
        </w:r>
        <w:r w:rsidR="007C2EEB" w:rsidRPr="007C2EEB">
          <w:rPr>
            <w:rFonts w:ascii="Arial" w:hAnsi="Arial" w:cs="Arial"/>
            <w:b/>
            <w:color w:val="21409A"/>
            <w:sz w:val="24"/>
          </w:rPr>
          <w:instrText xml:space="preserve"> PAGE   \* MERGEFORMAT </w:instrText>
        </w:r>
        <w:r w:rsidR="007C2EEB" w:rsidRPr="007C2EEB">
          <w:rPr>
            <w:rFonts w:ascii="Arial" w:hAnsi="Arial" w:cs="Arial"/>
            <w:b/>
            <w:color w:val="21409A"/>
            <w:sz w:val="24"/>
          </w:rPr>
          <w:fldChar w:fldCharType="separate"/>
        </w:r>
        <w:r w:rsidR="00264D3E">
          <w:rPr>
            <w:rFonts w:ascii="Arial" w:hAnsi="Arial" w:cs="Arial"/>
            <w:b/>
            <w:noProof/>
            <w:color w:val="21409A"/>
            <w:sz w:val="24"/>
          </w:rPr>
          <w:t>4</w:t>
        </w:r>
        <w:r w:rsidR="007C2EEB" w:rsidRPr="007C2EEB">
          <w:rPr>
            <w:rFonts w:ascii="Arial" w:hAnsi="Arial" w:cs="Arial"/>
            <w:b/>
            <w:noProof/>
            <w:color w:val="21409A"/>
            <w:sz w:val="24"/>
          </w:rPr>
          <w:fldChar w:fldCharType="end"/>
        </w:r>
      </w:p>
    </w:sdtContent>
  </w:sdt>
  <w:p w14:paraId="5094D624" w14:textId="77777777" w:rsidR="007C2EEB" w:rsidRDefault="007C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C7B25" w14:textId="77777777" w:rsidR="00152993" w:rsidRDefault="00152993" w:rsidP="007C2EEB">
      <w:pPr>
        <w:spacing w:after="0" w:line="240" w:lineRule="auto"/>
      </w:pPr>
      <w:r>
        <w:separator/>
      </w:r>
    </w:p>
  </w:footnote>
  <w:footnote w:type="continuationSeparator" w:id="0">
    <w:p w14:paraId="6A3331AC" w14:textId="77777777" w:rsidR="00152993" w:rsidRDefault="00152993" w:rsidP="007C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6E48" w14:textId="77777777" w:rsidR="007C2EEB" w:rsidRDefault="007C2EEB">
    <w:pPr>
      <w:pStyle w:val="Header"/>
    </w:pPr>
    <w:r>
      <w:rPr>
        <w:noProof/>
      </w:rPr>
      <w:drawing>
        <wp:anchor distT="0" distB="0" distL="114300" distR="114300" simplePos="0" relativeHeight="251656192" behindDoc="1" locked="0" layoutInCell="1" allowOverlap="1" wp14:anchorId="0C113B7E" wp14:editId="61C7FFB1">
          <wp:simplePos x="350520" y="457200"/>
          <wp:positionH relativeFrom="page">
            <wp:align>left</wp:align>
          </wp:positionH>
          <wp:positionV relativeFrom="page">
            <wp:align>top</wp:align>
          </wp:positionV>
          <wp:extent cx="7772400" cy="10060940"/>
          <wp:effectExtent l="0" t="0" r="0" b="0"/>
          <wp:wrapNone/>
          <wp:docPr id="25" name="Picture 25" title="Page 2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_Letter_Template_p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D6AB" w14:textId="05F0A5FF" w:rsidR="00C2058B" w:rsidRDefault="00494B88" w:rsidP="00BA025C">
    <w:pPr>
      <w:pStyle w:val="Header"/>
      <w:spacing w:after="160"/>
    </w:pPr>
    <w:r>
      <w:rPr>
        <w:noProof/>
      </w:rPr>
      <w:drawing>
        <wp:anchor distT="0" distB="0" distL="114300" distR="114300" simplePos="0" relativeHeight="251662336" behindDoc="1" locked="0" layoutInCell="1" allowOverlap="1" wp14:anchorId="7C1CD650" wp14:editId="5C60C6D9">
          <wp:simplePos x="689956" y="457200"/>
          <wp:positionH relativeFrom="page">
            <wp:align>left</wp:align>
          </wp:positionH>
          <wp:positionV relativeFrom="page">
            <wp:align>top</wp:align>
          </wp:positionV>
          <wp:extent cx="7772400" cy="100609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nner 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14:sizeRelH relativeFrom="margin">
            <wp14:pctWidth>0</wp14:pctWidth>
          </wp14:sizeRelH>
        </wp:anchor>
      </w:drawing>
    </w:r>
  </w:p>
  <w:p w14:paraId="4E3559E8" w14:textId="6C600A94" w:rsidR="007C2EEB" w:rsidRDefault="007C2EEB" w:rsidP="00C2058B">
    <w:pPr>
      <w:pStyle w:val="Header"/>
    </w:pPr>
  </w:p>
  <w:p w14:paraId="6FC6E70E" w14:textId="77777777" w:rsidR="007C2EEB" w:rsidRDefault="007C2EEB">
    <w:pPr>
      <w:pStyle w:val="Header"/>
    </w:pPr>
  </w:p>
  <w:p w14:paraId="3C9AF2C1" w14:textId="77777777" w:rsidR="007C2EEB" w:rsidRDefault="007C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C43"/>
    <w:multiLevelType w:val="hybridMultilevel"/>
    <w:tmpl w:val="1E34160A"/>
    <w:lvl w:ilvl="0" w:tplc="E1DC4B68">
      <w:start w:val="1"/>
      <w:numFmt w:val="bullet"/>
      <w:lvlText w:val=""/>
      <w:lvlJc w:val="left"/>
      <w:pPr>
        <w:ind w:left="36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17C3E"/>
    <w:multiLevelType w:val="hybridMultilevel"/>
    <w:tmpl w:val="4116728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D0ED7"/>
    <w:multiLevelType w:val="hybridMultilevel"/>
    <w:tmpl w:val="CF64DEEC"/>
    <w:lvl w:ilvl="0" w:tplc="812AC27A">
      <w:start w:val="1"/>
      <w:numFmt w:val="bullet"/>
      <w:pStyle w:val="checklistbullets"/>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A3F16"/>
    <w:multiLevelType w:val="hybridMultilevel"/>
    <w:tmpl w:val="37841FD8"/>
    <w:lvl w:ilvl="0" w:tplc="E4B8FCDA">
      <w:start w:val="1"/>
      <w:numFmt w:val="bullet"/>
      <w:pStyle w:val="Bullettext"/>
      <w:lvlText w:val=""/>
      <w:lvlJc w:val="left"/>
      <w:pPr>
        <w:ind w:left="720" w:hanging="360"/>
      </w:pPr>
      <w:rPr>
        <w:rFonts w:ascii="Wingdings" w:hAnsi="Wingdings"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C536F"/>
    <w:multiLevelType w:val="hybridMultilevel"/>
    <w:tmpl w:val="0B2609B2"/>
    <w:lvl w:ilvl="0" w:tplc="329262C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D8010E3"/>
    <w:multiLevelType w:val="hybridMultilevel"/>
    <w:tmpl w:val="235CE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D1366"/>
    <w:multiLevelType w:val="hybridMultilevel"/>
    <w:tmpl w:val="8994785A"/>
    <w:lvl w:ilvl="0" w:tplc="57C6D874">
      <w:start w:val="1"/>
      <w:numFmt w:val="decimal"/>
      <w:pStyle w:val="Strategylist"/>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63B06"/>
    <w:multiLevelType w:val="hybridMultilevel"/>
    <w:tmpl w:val="3984EF42"/>
    <w:lvl w:ilvl="0" w:tplc="3AC881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5A0FBC"/>
    <w:multiLevelType w:val="hybridMultilevel"/>
    <w:tmpl w:val="A7FC0BC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4B59F7"/>
    <w:multiLevelType w:val="hybridMultilevel"/>
    <w:tmpl w:val="45EE32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D103E"/>
    <w:multiLevelType w:val="hybridMultilevel"/>
    <w:tmpl w:val="9D08E2B8"/>
    <w:lvl w:ilvl="0" w:tplc="9F482616">
      <w:start w:val="1"/>
      <w:numFmt w:val="bullet"/>
      <w:lvlText w:val="—"/>
      <w:lvlJc w:val="left"/>
      <w:pPr>
        <w:ind w:left="720" w:hanging="360"/>
      </w:pPr>
      <w:rPr>
        <w:rFonts w:ascii="Courier New" w:hAnsi="Courier New" w:hint="default"/>
        <w:color w:val="21345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C1D9F"/>
    <w:multiLevelType w:val="hybridMultilevel"/>
    <w:tmpl w:val="0FA81A5C"/>
    <w:lvl w:ilvl="0" w:tplc="329262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F6AAF"/>
    <w:multiLevelType w:val="hybridMultilevel"/>
    <w:tmpl w:val="232CC6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6E576D"/>
    <w:multiLevelType w:val="hybridMultilevel"/>
    <w:tmpl w:val="95DEEED6"/>
    <w:lvl w:ilvl="0" w:tplc="04090015">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9A4C29"/>
    <w:multiLevelType w:val="hybridMultilevel"/>
    <w:tmpl w:val="1E3E96B6"/>
    <w:lvl w:ilvl="0" w:tplc="5208582C">
      <w:start w:val="1"/>
      <w:numFmt w:val="bullet"/>
      <w:lvlText w:val="-"/>
      <w:lvlJc w:val="left"/>
      <w:pPr>
        <w:ind w:left="720" w:hanging="360"/>
      </w:pPr>
      <w:rPr>
        <w:rFonts w:ascii="Courier New" w:hAnsi="Courier New" w:hint="default"/>
        <w:color w:val="D223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8"/>
  </w:num>
  <w:num w:numId="5">
    <w:abstractNumId w:val="1"/>
  </w:num>
  <w:num w:numId="6">
    <w:abstractNumId w:val="9"/>
  </w:num>
  <w:num w:numId="7">
    <w:abstractNumId w:val="12"/>
  </w:num>
  <w:num w:numId="8">
    <w:abstractNumId w:val="0"/>
  </w:num>
  <w:num w:numId="9">
    <w:abstractNumId w:val="4"/>
  </w:num>
  <w:num w:numId="10">
    <w:abstractNumId w:val="10"/>
  </w:num>
  <w:num w:numId="11">
    <w:abstractNumId w:val="14"/>
  </w:num>
  <w:num w:numId="12">
    <w:abstractNumId w:val="6"/>
  </w:num>
  <w:num w:numId="13">
    <w:abstractNumId w:val="6"/>
    <w:lvlOverride w:ilvl="0">
      <w:startOverride w:val="1"/>
    </w:lvlOverride>
  </w:num>
  <w:num w:numId="14">
    <w:abstractNumId w:val="2"/>
  </w:num>
  <w:num w:numId="15">
    <w:abstractNumId w:val="5"/>
  </w:num>
  <w:num w:numId="16">
    <w:abstractNumId w:val="6"/>
    <w:lvlOverride w:ilvl="0">
      <w:startOverride w:val="1"/>
    </w:lvlOverride>
  </w:num>
  <w:num w:numId="17">
    <w:abstractNumId w:val="11"/>
  </w:num>
  <w:num w:numId="18">
    <w:abstractNumId w:val="15"/>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EB"/>
    <w:rsid w:val="00011033"/>
    <w:rsid w:val="0001267C"/>
    <w:rsid w:val="00023C8A"/>
    <w:rsid w:val="00065430"/>
    <w:rsid w:val="00066EAC"/>
    <w:rsid w:val="00071469"/>
    <w:rsid w:val="00096BC3"/>
    <w:rsid w:val="000A71F7"/>
    <w:rsid w:val="000C1663"/>
    <w:rsid w:val="000D612B"/>
    <w:rsid w:val="000F3420"/>
    <w:rsid w:val="00133A6F"/>
    <w:rsid w:val="0015290E"/>
    <w:rsid w:val="00152993"/>
    <w:rsid w:val="00187673"/>
    <w:rsid w:val="001B42D5"/>
    <w:rsid w:val="001B46FB"/>
    <w:rsid w:val="001E79B7"/>
    <w:rsid w:val="00243789"/>
    <w:rsid w:val="002518C4"/>
    <w:rsid w:val="00264D3E"/>
    <w:rsid w:val="0028027C"/>
    <w:rsid w:val="002A7ADD"/>
    <w:rsid w:val="002B5040"/>
    <w:rsid w:val="002E55B6"/>
    <w:rsid w:val="002E6007"/>
    <w:rsid w:val="002F3B73"/>
    <w:rsid w:val="00316B92"/>
    <w:rsid w:val="00366215"/>
    <w:rsid w:val="003B59B1"/>
    <w:rsid w:val="003E5098"/>
    <w:rsid w:val="003F62F2"/>
    <w:rsid w:val="00402DCE"/>
    <w:rsid w:val="00416CF6"/>
    <w:rsid w:val="00473B96"/>
    <w:rsid w:val="0049105D"/>
    <w:rsid w:val="0049107C"/>
    <w:rsid w:val="00494B88"/>
    <w:rsid w:val="004A3ABC"/>
    <w:rsid w:val="004B016D"/>
    <w:rsid w:val="004C0EA6"/>
    <w:rsid w:val="004C3E1A"/>
    <w:rsid w:val="004D12EB"/>
    <w:rsid w:val="004F37A9"/>
    <w:rsid w:val="00536F5C"/>
    <w:rsid w:val="00537E75"/>
    <w:rsid w:val="0055038A"/>
    <w:rsid w:val="005611B6"/>
    <w:rsid w:val="005862DE"/>
    <w:rsid w:val="005A2F87"/>
    <w:rsid w:val="005A7DDB"/>
    <w:rsid w:val="005B4010"/>
    <w:rsid w:val="005F6659"/>
    <w:rsid w:val="006210BF"/>
    <w:rsid w:val="00630467"/>
    <w:rsid w:val="00652312"/>
    <w:rsid w:val="006B56D8"/>
    <w:rsid w:val="006B745B"/>
    <w:rsid w:val="006F26B7"/>
    <w:rsid w:val="006F4B18"/>
    <w:rsid w:val="00721C7C"/>
    <w:rsid w:val="007308F1"/>
    <w:rsid w:val="00732197"/>
    <w:rsid w:val="0077005E"/>
    <w:rsid w:val="007846B3"/>
    <w:rsid w:val="00796EC3"/>
    <w:rsid w:val="007B0C38"/>
    <w:rsid w:val="007C2EEB"/>
    <w:rsid w:val="007D55E3"/>
    <w:rsid w:val="00816355"/>
    <w:rsid w:val="00831A72"/>
    <w:rsid w:val="00837F3F"/>
    <w:rsid w:val="00870706"/>
    <w:rsid w:val="008737C6"/>
    <w:rsid w:val="00876F40"/>
    <w:rsid w:val="00883E6B"/>
    <w:rsid w:val="008B5A9D"/>
    <w:rsid w:val="008C0922"/>
    <w:rsid w:val="00924FA6"/>
    <w:rsid w:val="00940E08"/>
    <w:rsid w:val="009411AA"/>
    <w:rsid w:val="00943FAC"/>
    <w:rsid w:val="0094430F"/>
    <w:rsid w:val="00A2376E"/>
    <w:rsid w:val="00A31B90"/>
    <w:rsid w:val="00A412A5"/>
    <w:rsid w:val="00A459B8"/>
    <w:rsid w:val="00AB75B4"/>
    <w:rsid w:val="00AD1818"/>
    <w:rsid w:val="00B12371"/>
    <w:rsid w:val="00B20D29"/>
    <w:rsid w:val="00B21B36"/>
    <w:rsid w:val="00B83094"/>
    <w:rsid w:val="00BA025C"/>
    <w:rsid w:val="00BC09A4"/>
    <w:rsid w:val="00BE00A7"/>
    <w:rsid w:val="00C0720B"/>
    <w:rsid w:val="00C2058B"/>
    <w:rsid w:val="00C47039"/>
    <w:rsid w:val="00C52A12"/>
    <w:rsid w:val="00C5795E"/>
    <w:rsid w:val="00C77968"/>
    <w:rsid w:val="00C92733"/>
    <w:rsid w:val="00CA454B"/>
    <w:rsid w:val="00CA747A"/>
    <w:rsid w:val="00CE445E"/>
    <w:rsid w:val="00CF5441"/>
    <w:rsid w:val="00D139F2"/>
    <w:rsid w:val="00D36EC0"/>
    <w:rsid w:val="00D54ED6"/>
    <w:rsid w:val="00DD082F"/>
    <w:rsid w:val="00DE2F59"/>
    <w:rsid w:val="00E71EEE"/>
    <w:rsid w:val="00EA2B94"/>
    <w:rsid w:val="00ED10ED"/>
    <w:rsid w:val="00F27C3B"/>
    <w:rsid w:val="00F401F7"/>
    <w:rsid w:val="00FC2C69"/>
    <w:rsid w:val="00FC66B0"/>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68732"/>
  <w15:docId w15:val="{11CB2D2B-56F4-44E6-88B4-08EB0FC8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08"/>
  </w:style>
  <w:style w:type="paragraph" w:styleId="Heading1">
    <w:name w:val="heading 1"/>
    <w:basedOn w:val="Normal"/>
    <w:next w:val="Normal"/>
    <w:link w:val="Heading1Char"/>
    <w:uiPriority w:val="9"/>
    <w:qFormat/>
    <w:rsid w:val="00EA2B94"/>
    <w:pPr>
      <w:keepNext/>
      <w:keepLines/>
      <w:spacing w:before="40" w:after="160"/>
      <w:jc w:val="center"/>
      <w:outlineLvl w:val="0"/>
    </w:pPr>
    <w:rPr>
      <w:rFonts w:ascii="Arial" w:eastAsiaTheme="majorEastAsia" w:hAnsi="Arial" w:cstheme="majorBidi"/>
      <w:b/>
      <w:bCs/>
      <w:color w:val="21409A"/>
      <w:sz w:val="40"/>
      <w:szCs w:val="28"/>
    </w:rPr>
  </w:style>
  <w:style w:type="paragraph" w:styleId="Heading2">
    <w:name w:val="heading 2"/>
    <w:basedOn w:val="Normal"/>
    <w:next w:val="Normal"/>
    <w:link w:val="Heading2Char"/>
    <w:uiPriority w:val="9"/>
    <w:unhideWhenUsed/>
    <w:qFormat/>
    <w:rsid w:val="003E5098"/>
    <w:pPr>
      <w:keepLines/>
      <w:spacing w:before="120" w:after="120"/>
      <w:outlineLvl w:val="1"/>
    </w:pPr>
    <w:rPr>
      <w:rFonts w:ascii="Arial Bold" w:eastAsiaTheme="majorEastAsia" w:hAnsi="Arial Bold" w:cstheme="majorBidi"/>
      <w:b/>
      <w:bCs/>
      <w:color w:val="21409A"/>
      <w:szCs w:val="26"/>
    </w:rPr>
  </w:style>
  <w:style w:type="paragraph" w:styleId="Heading3">
    <w:name w:val="heading 3"/>
    <w:basedOn w:val="Normal"/>
    <w:next w:val="Normal"/>
    <w:link w:val="Heading3Char"/>
    <w:uiPriority w:val="9"/>
    <w:unhideWhenUsed/>
    <w:qFormat/>
    <w:rsid w:val="002F3B73"/>
    <w:pPr>
      <w:keepNext/>
      <w:keepLines/>
      <w:spacing w:before="240" w:after="240"/>
      <w:outlineLvl w:val="2"/>
    </w:pPr>
    <w:rPr>
      <w:rFonts w:ascii="Arial" w:eastAsiaTheme="majorEastAsia" w:hAnsi="Arial" w:cstheme="majorBidi"/>
      <w:b/>
      <w:color w:val="21409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EB"/>
  </w:style>
  <w:style w:type="paragraph" w:styleId="Footer">
    <w:name w:val="footer"/>
    <w:basedOn w:val="Normal"/>
    <w:link w:val="FooterChar"/>
    <w:uiPriority w:val="99"/>
    <w:unhideWhenUsed/>
    <w:rsid w:val="007C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EB"/>
  </w:style>
  <w:style w:type="paragraph" w:styleId="BalloonText">
    <w:name w:val="Balloon Text"/>
    <w:basedOn w:val="Normal"/>
    <w:link w:val="BalloonTextChar"/>
    <w:uiPriority w:val="99"/>
    <w:semiHidden/>
    <w:unhideWhenUsed/>
    <w:rsid w:val="007C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EB"/>
    <w:rPr>
      <w:rFonts w:ascii="Tahoma" w:hAnsi="Tahoma" w:cs="Tahoma"/>
      <w:sz w:val="16"/>
      <w:szCs w:val="16"/>
    </w:rPr>
  </w:style>
  <w:style w:type="character" w:customStyle="1" w:styleId="Heading1Char">
    <w:name w:val="Heading 1 Char"/>
    <w:basedOn w:val="DefaultParagraphFont"/>
    <w:link w:val="Heading1"/>
    <w:uiPriority w:val="9"/>
    <w:rsid w:val="00EA2B94"/>
    <w:rPr>
      <w:rFonts w:ascii="Arial" w:eastAsiaTheme="majorEastAsia" w:hAnsi="Arial" w:cstheme="majorBidi"/>
      <w:b/>
      <w:bCs/>
      <w:color w:val="21409A"/>
      <w:sz w:val="40"/>
      <w:szCs w:val="28"/>
    </w:rPr>
  </w:style>
  <w:style w:type="paragraph" w:customStyle="1" w:styleId="BodyText1">
    <w:name w:val="Body Text1"/>
    <w:basedOn w:val="Normal"/>
    <w:link w:val="BodytextChar"/>
    <w:qFormat/>
    <w:rsid w:val="00EA2B94"/>
    <w:pPr>
      <w:spacing w:before="120" w:line="288" w:lineRule="auto"/>
    </w:pPr>
    <w:rPr>
      <w:rFonts w:ascii="Arial" w:hAnsi="Arial" w:cs="Arial"/>
      <w:sz w:val="20"/>
      <w:szCs w:val="19"/>
    </w:rPr>
  </w:style>
  <w:style w:type="character" w:customStyle="1" w:styleId="Heading2Char">
    <w:name w:val="Heading 2 Char"/>
    <w:basedOn w:val="DefaultParagraphFont"/>
    <w:link w:val="Heading2"/>
    <w:uiPriority w:val="9"/>
    <w:rsid w:val="003E5098"/>
    <w:rPr>
      <w:rFonts w:ascii="Arial Bold" w:eastAsiaTheme="majorEastAsia" w:hAnsi="Arial Bold" w:cstheme="majorBidi"/>
      <w:b/>
      <w:bCs/>
      <w:color w:val="21409A"/>
      <w:szCs w:val="26"/>
    </w:rPr>
  </w:style>
  <w:style w:type="character" w:customStyle="1" w:styleId="BodytextChar">
    <w:name w:val="Body text Char"/>
    <w:basedOn w:val="DefaultParagraphFont"/>
    <w:link w:val="BodyText1"/>
    <w:rsid w:val="00EA2B94"/>
    <w:rPr>
      <w:rFonts w:ascii="Arial" w:hAnsi="Arial" w:cs="Arial"/>
      <w:sz w:val="20"/>
      <w:szCs w:val="19"/>
    </w:rPr>
  </w:style>
  <w:style w:type="paragraph" w:customStyle="1" w:styleId="Bullettext">
    <w:name w:val="Bullet text"/>
    <w:basedOn w:val="BodyText1"/>
    <w:link w:val="BullettextChar"/>
    <w:qFormat/>
    <w:rsid w:val="00FC66B0"/>
    <w:pPr>
      <w:numPr>
        <w:numId w:val="1"/>
      </w:numPr>
      <w:spacing w:after="160"/>
    </w:pPr>
  </w:style>
  <w:style w:type="character" w:customStyle="1" w:styleId="BullettextChar">
    <w:name w:val="Bullet text Char"/>
    <w:basedOn w:val="BodytextChar"/>
    <w:link w:val="Bullettext"/>
    <w:rsid w:val="00FC66B0"/>
    <w:rPr>
      <w:rFonts w:ascii="Arial" w:hAnsi="Arial" w:cs="Arial"/>
      <w:sz w:val="20"/>
      <w:szCs w:val="19"/>
    </w:rPr>
  </w:style>
  <w:style w:type="character" w:customStyle="1" w:styleId="Heading3Char">
    <w:name w:val="Heading 3 Char"/>
    <w:basedOn w:val="DefaultParagraphFont"/>
    <w:link w:val="Heading3"/>
    <w:uiPriority w:val="9"/>
    <w:rsid w:val="002F3B73"/>
    <w:rPr>
      <w:rFonts w:ascii="Arial" w:eastAsiaTheme="majorEastAsia" w:hAnsi="Arial" w:cstheme="majorBidi"/>
      <w:b/>
      <w:color w:val="21409A"/>
      <w:szCs w:val="24"/>
    </w:rPr>
  </w:style>
  <w:style w:type="paragraph" w:customStyle="1" w:styleId="whiteheader">
    <w:name w:val="white header"/>
    <w:basedOn w:val="BodyText1"/>
    <w:link w:val="whiteheaderChar"/>
    <w:qFormat/>
    <w:rsid w:val="00876F40"/>
    <w:pPr>
      <w:spacing w:after="160"/>
      <w:ind w:left="630" w:right="86"/>
    </w:pPr>
    <w:rPr>
      <w:rFonts w:ascii="Arial Bold" w:hAnsi="Arial Bold"/>
      <w:b/>
      <w:bCs/>
      <w:caps/>
      <w:color w:val="FFFFFF" w:themeColor="background1"/>
      <w:sz w:val="22"/>
      <w:szCs w:val="20"/>
    </w:rPr>
  </w:style>
  <w:style w:type="paragraph" w:styleId="ListParagraph">
    <w:name w:val="List Paragraph"/>
    <w:basedOn w:val="Normal"/>
    <w:uiPriority w:val="34"/>
    <w:qFormat/>
    <w:rsid w:val="000F3420"/>
    <w:pPr>
      <w:ind w:left="720"/>
      <w:contextualSpacing/>
    </w:pPr>
  </w:style>
  <w:style w:type="character" w:customStyle="1" w:styleId="whiteheaderChar">
    <w:name w:val="white header Char"/>
    <w:basedOn w:val="BodytextChar"/>
    <w:link w:val="whiteheader"/>
    <w:rsid w:val="00876F40"/>
    <w:rPr>
      <w:rFonts w:ascii="Arial Bold" w:hAnsi="Arial Bold" w:cs="Arial"/>
      <w:b/>
      <w:bCs/>
      <w:caps/>
      <w:color w:val="FFFFFF" w:themeColor="background1"/>
      <w:sz w:val="20"/>
      <w:szCs w:val="20"/>
    </w:rPr>
  </w:style>
  <w:style w:type="table" w:styleId="TableGrid">
    <w:name w:val="Table Grid"/>
    <w:basedOn w:val="TableNormal"/>
    <w:uiPriority w:val="59"/>
    <w:rsid w:val="000F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420"/>
    <w:rPr>
      <w:sz w:val="16"/>
      <w:szCs w:val="16"/>
    </w:rPr>
  </w:style>
  <w:style w:type="paragraph" w:styleId="CommentText">
    <w:name w:val="annotation text"/>
    <w:basedOn w:val="Normal"/>
    <w:link w:val="CommentTextChar"/>
    <w:uiPriority w:val="99"/>
    <w:semiHidden/>
    <w:unhideWhenUsed/>
    <w:rsid w:val="000F3420"/>
    <w:pPr>
      <w:spacing w:line="240" w:lineRule="auto"/>
    </w:pPr>
    <w:rPr>
      <w:sz w:val="20"/>
      <w:szCs w:val="20"/>
    </w:rPr>
  </w:style>
  <w:style w:type="character" w:customStyle="1" w:styleId="CommentTextChar">
    <w:name w:val="Comment Text Char"/>
    <w:basedOn w:val="DefaultParagraphFont"/>
    <w:link w:val="CommentText"/>
    <w:uiPriority w:val="99"/>
    <w:semiHidden/>
    <w:rsid w:val="000F3420"/>
    <w:rPr>
      <w:sz w:val="20"/>
      <w:szCs w:val="20"/>
    </w:rPr>
  </w:style>
  <w:style w:type="paragraph" w:customStyle="1" w:styleId="tabletext">
    <w:name w:val="table text"/>
    <w:basedOn w:val="Normal"/>
    <w:link w:val="tabletextChar"/>
    <w:qFormat/>
    <w:rsid w:val="00ED10ED"/>
    <w:pPr>
      <w:spacing w:before="60" w:after="60" w:line="252" w:lineRule="auto"/>
    </w:pPr>
    <w:rPr>
      <w:rFonts w:ascii="Arial" w:hAnsi="Arial" w:cs="Arial"/>
      <w:sz w:val="19"/>
      <w:szCs w:val="20"/>
    </w:rPr>
  </w:style>
  <w:style w:type="paragraph" w:customStyle="1" w:styleId="Strategies">
    <w:name w:val="Strategies"/>
    <w:basedOn w:val="Heading2"/>
    <w:link w:val="StrategiesChar"/>
    <w:qFormat/>
    <w:rsid w:val="00652312"/>
    <w:pPr>
      <w:ind w:left="360"/>
    </w:pPr>
  </w:style>
  <w:style w:type="character" w:customStyle="1" w:styleId="tabletextChar">
    <w:name w:val="table text Char"/>
    <w:basedOn w:val="DefaultParagraphFont"/>
    <w:link w:val="tabletext"/>
    <w:rsid w:val="00ED10ED"/>
    <w:rPr>
      <w:rFonts w:ascii="Arial" w:hAnsi="Arial" w:cs="Arial"/>
      <w:sz w:val="19"/>
      <w:szCs w:val="20"/>
    </w:rPr>
  </w:style>
  <w:style w:type="paragraph" w:customStyle="1" w:styleId="Strategylist">
    <w:name w:val="Strategy list"/>
    <w:basedOn w:val="BodyText1"/>
    <w:link w:val="StrategylistChar"/>
    <w:qFormat/>
    <w:rsid w:val="005862DE"/>
    <w:pPr>
      <w:numPr>
        <w:numId w:val="12"/>
      </w:numPr>
    </w:pPr>
  </w:style>
  <w:style w:type="character" w:customStyle="1" w:styleId="StrategiesChar">
    <w:name w:val="Strategies Char"/>
    <w:basedOn w:val="Heading2Char"/>
    <w:link w:val="Strategies"/>
    <w:rsid w:val="00652312"/>
    <w:rPr>
      <w:rFonts w:ascii="Arial Bold" w:eastAsiaTheme="majorEastAsia" w:hAnsi="Arial Bold" w:cstheme="majorBidi"/>
      <w:b/>
      <w:bCs/>
      <w:color w:val="21409A"/>
      <w:szCs w:val="26"/>
    </w:rPr>
  </w:style>
  <w:style w:type="paragraph" w:customStyle="1" w:styleId="tabletextbullet">
    <w:name w:val="table text bullet"/>
    <w:basedOn w:val="Bullettext"/>
    <w:link w:val="tabletextbulletChar"/>
    <w:qFormat/>
    <w:rsid w:val="00ED10ED"/>
    <w:pPr>
      <w:spacing w:before="60" w:after="60" w:line="252" w:lineRule="auto"/>
      <w:ind w:left="158" w:hanging="216"/>
    </w:pPr>
    <w:rPr>
      <w:sz w:val="19"/>
    </w:rPr>
  </w:style>
  <w:style w:type="character" w:customStyle="1" w:styleId="StrategylistChar">
    <w:name w:val="Strategy list Char"/>
    <w:basedOn w:val="BodytextChar"/>
    <w:link w:val="Strategylist"/>
    <w:rsid w:val="00652312"/>
    <w:rPr>
      <w:rFonts w:ascii="Arial" w:hAnsi="Arial" w:cs="Arial"/>
      <w:sz w:val="20"/>
      <w:szCs w:val="19"/>
    </w:rPr>
  </w:style>
  <w:style w:type="table" w:styleId="GridTable4-Accent1">
    <w:name w:val="Grid Table 4 Accent 1"/>
    <w:basedOn w:val="TableNormal"/>
    <w:uiPriority w:val="49"/>
    <w:rsid w:val="005A2F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abletextbulletChar">
    <w:name w:val="table text bullet Char"/>
    <w:basedOn w:val="BullettextChar"/>
    <w:link w:val="tabletextbullet"/>
    <w:rsid w:val="00ED10ED"/>
    <w:rPr>
      <w:rFonts w:ascii="Arial" w:hAnsi="Arial" w:cs="Arial"/>
      <w:sz w:val="19"/>
      <w:szCs w:val="19"/>
    </w:rPr>
  </w:style>
  <w:style w:type="paragraph" w:customStyle="1" w:styleId="checklistbullets">
    <w:name w:val="checklist bullets"/>
    <w:basedOn w:val="Bullettext"/>
    <w:link w:val="checklistbulletsChar"/>
    <w:qFormat/>
    <w:rsid w:val="00065430"/>
    <w:pPr>
      <w:numPr>
        <w:numId w:val="14"/>
      </w:numPr>
      <w:spacing w:before="60" w:after="60" w:line="252" w:lineRule="auto"/>
      <w:ind w:left="634" w:hanging="274"/>
    </w:pPr>
    <w:rPr>
      <w:sz w:val="19"/>
    </w:rPr>
  </w:style>
  <w:style w:type="paragraph" w:customStyle="1" w:styleId="checklisttext">
    <w:name w:val="checklist text"/>
    <w:basedOn w:val="BodyText1"/>
    <w:link w:val="checklisttextChar"/>
    <w:qFormat/>
    <w:rsid w:val="00065430"/>
    <w:pPr>
      <w:spacing w:before="60" w:after="60" w:line="252" w:lineRule="auto"/>
      <w:ind w:left="360" w:right="270"/>
    </w:pPr>
    <w:rPr>
      <w:sz w:val="19"/>
    </w:rPr>
  </w:style>
  <w:style w:type="character" w:customStyle="1" w:styleId="checklistbulletsChar">
    <w:name w:val="checklist bullets Char"/>
    <w:basedOn w:val="BullettextChar"/>
    <w:link w:val="checklistbullets"/>
    <w:rsid w:val="00065430"/>
    <w:rPr>
      <w:rFonts w:ascii="Arial" w:hAnsi="Arial" w:cs="Arial"/>
      <w:sz w:val="19"/>
      <w:szCs w:val="19"/>
    </w:rPr>
  </w:style>
  <w:style w:type="character" w:customStyle="1" w:styleId="checklisttextChar">
    <w:name w:val="checklist text Char"/>
    <w:basedOn w:val="BodytextChar"/>
    <w:link w:val="checklisttext"/>
    <w:rsid w:val="00065430"/>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AP</dc:creator>
  <cp:lastModifiedBy>Brown, Angella - ETA CTR</cp:lastModifiedBy>
  <cp:revision>2</cp:revision>
  <cp:lastPrinted>2019-08-19T18:17:00Z</cp:lastPrinted>
  <dcterms:created xsi:type="dcterms:W3CDTF">2019-08-19T18:18:00Z</dcterms:created>
  <dcterms:modified xsi:type="dcterms:W3CDTF">2019-08-19T18:18:00Z</dcterms:modified>
</cp:coreProperties>
</file>